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Hlk509999535" w:displacedByCustomXml="next"/>
    <w:sdt>
      <w:sdtPr>
        <w:id w:val="1653711544"/>
        <w:docPartObj>
          <w:docPartGallery w:val="Cover Pages"/>
          <w:docPartUnique/>
        </w:docPartObj>
      </w:sdtPr>
      <w:sdtEndPr>
        <w:rPr>
          <w:rFonts w:ascii="Comic Sans MS" w:hAnsi="Comic Sans MS" w:cs="Arial"/>
          <w:b/>
          <w:sz w:val="28"/>
          <w:szCs w:val="28"/>
        </w:rPr>
      </w:sdtEndPr>
      <w:sdtContent>
        <w:p w:rsidR="005757D0" w:rsidRDefault="005757D0">
          <w:r>
            <w:rPr>
              <w:noProof/>
            </w:rPr>
            <mc:AlternateContent>
              <mc:Choice Requires="wpg">
                <w:drawing>
                  <wp:anchor distT="0" distB="0" distL="114300" distR="114300" simplePos="0" relativeHeight="251672576" behindDoc="0" locked="0" layoutInCell="1" allowOverlap="1">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2142189332"/>
                                    <w:dataBinding w:prefixMappings="xmlns:ns0='http://schemas.microsoft.com/office/2006/coverPageProps'" w:xpath="/ns0:CoverPageProperties[1]/ns0:PublishDate[1]" w:storeItemID="{55AF091B-3C7A-41E3-B477-F2FDAA23CFDA}"/>
                                    <w:date w:fullDate="2019-04-04T00:00:00Z">
                                      <w:dateFormat w:val="yyyy"/>
                                      <w:lid w:val="en-US"/>
                                      <w:storeMappedDataAs w:val="dateTime"/>
                                      <w:calendar w:val="gregorian"/>
                                    </w:date>
                                  </w:sdtPr>
                                  <w:sdtEndPr/>
                                  <w:sdtContent>
                                    <w:p w:rsidR="005757D0" w:rsidRDefault="003F035B">
                                      <w:pPr>
                                        <w:pStyle w:val="NoSpacing"/>
                                        <w:rPr>
                                          <w:color w:val="FFFFFF" w:themeColor="background1"/>
                                          <w:sz w:val="96"/>
                                          <w:szCs w:val="96"/>
                                        </w:rPr>
                                      </w:pPr>
                                      <w:r>
                                        <w:rPr>
                                          <w:color w:val="FFFFFF" w:themeColor="background1"/>
                                          <w:sz w:val="96"/>
                                          <w:szCs w:val="96"/>
                                          <w:lang w:val="en-US"/>
                                        </w:rPr>
                                        <w:t>2019</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874422886"/>
                                    <w:dataBinding w:prefixMappings="xmlns:ns0='http://schemas.openxmlformats.org/package/2006/metadata/core-properties' xmlns:ns1='http://purl.org/dc/elements/1.1/'" w:xpath="/ns0:coreProperties[1]/ns1:creator[1]" w:storeItemID="{6C3C8BC8-F283-45AE-878A-BAB7291924A1}"/>
                                    <w:text/>
                                  </w:sdtPr>
                                  <w:sdtEndPr/>
                                  <w:sdtContent>
                                    <w:p w:rsidR="005757D0" w:rsidRDefault="005757D0">
                                      <w:pPr>
                                        <w:pStyle w:val="NoSpacing"/>
                                        <w:spacing w:line="360" w:lineRule="auto"/>
                                        <w:rPr>
                                          <w:color w:val="FFFFFF" w:themeColor="background1"/>
                                        </w:rPr>
                                      </w:pPr>
                                      <w:r>
                                        <w:rPr>
                                          <w:color w:val="FFFFFF" w:themeColor="background1"/>
                                        </w:rPr>
                                        <w:t>Stella Willcox</w:t>
                                      </w:r>
                                    </w:p>
                                  </w:sdtContent>
                                </w:sdt>
                                <w:sdt>
                                  <w:sdtPr>
                                    <w:rPr>
                                      <w:color w:val="FFFFFF" w:themeColor="background1"/>
                                    </w:rPr>
                                    <w:alias w:val="Company"/>
                                    <w:id w:val="-391588731"/>
                                    <w:dataBinding w:prefixMappings="xmlns:ns0='http://schemas.openxmlformats.org/officeDocument/2006/extended-properties'" w:xpath="/ns0:Properties[1]/ns0:Company[1]" w:storeItemID="{6668398D-A668-4E3E-A5EB-62B293D839F1}"/>
                                    <w:text/>
                                  </w:sdtPr>
                                  <w:sdtEndPr/>
                                  <w:sdtContent>
                                    <w:p w:rsidR="005757D0" w:rsidRDefault="003D32BC">
                                      <w:pPr>
                                        <w:pStyle w:val="NoSpacing"/>
                                        <w:spacing w:line="360" w:lineRule="auto"/>
                                        <w:rPr>
                                          <w:color w:val="FFFFFF" w:themeColor="background1"/>
                                        </w:rPr>
                                      </w:pPr>
                                      <w:r>
                                        <w:rPr>
                                          <w:color w:val="FFFFFF" w:themeColor="background1"/>
                                        </w:rPr>
                                        <w:t>HR Director</w:t>
                                      </w:r>
                                    </w:p>
                                  </w:sdtContent>
                                </w:sdt>
                                <w:sdt>
                                  <w:sdtPr>
                                    <w:rPr>
                                      <w:color w:val="FFFFFF" w:themeColor="background1"/>
                                    </w:rPr>
                                    <w:alias w:val="Date"/>
                                    <w:id w:val="1785082996"/>
                                    <w:dataBinding w:prefixMappings="xmlns:ns0='http://schemas.microsoft.com/office/2006/coverPageProps'" w:xpath="/ns0:CoverPageProperties[1]/ns0:PublishDate[1]" w:storeItemID="{55AF091B-3C7A-41E3-B477-F2FDAA23CFDA}"/>
                                    <w:date w:fullDate="2019-04-04T00:00:00Z">
                                      <w:dateFormat w:val="M/d/yyyy"/>
                                      <w:lid w:val="en-US"/>
                                      <w:storeMappedDataAs w:val="dateTime"/>
                                      <w:calendar w:val="gregorian"/>
                                    </w:date>
                                  </w:sdtPr>
                                  <w:sdtEndPr/>
                                  <w:sdtContent>
                                    <w:p w:rsidR="005757D0" w:rsidRDefault="003F035B">
                                      <w:pPr>
                                        <w:pStyle w:val="NoSpacing"/>
                                        <w:spacing w:line="360" w:lineRule="auto"/>
                                        <w:rPr>
                                          <w:color w:val="FFFFFF" w:themeColor="background1"/>
                                        </w:rPr>
                                      </w:pPr>
                                      <w:r>
                                        <w:rPr>
                                          <w:color w:val="FFFFFF" w:themeColor="background1"/>
                                          <w:lang w:val="en-US"/>
                                        </w:rPr>
                                        <w:t>4/4/2019</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453" o:spid="_x0000_s1026" style="position:absolute;margin-left:193.95pt;margin-top:0;width:245.15pt;height:11in;z-index:251672576;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p3gQAAIsWAAAOAAAAZHJzL2Uyb0RvYy54bWzsWNtu4zYQfS/QfxD0rljUXUacReJLUCDb&#10;LppenmmJloSVRJWiI6dF/70zpORLnEWy2WyaAHEAx0ORw5nDmTNDnX7YVKVxw0Rb8HpikhPbNFid&#10;8LSos4n5+28LKzKNVtI6pSWv2cS8Za354ezHH067ZswcnvMyZcIAJXU77pqJmUvZjEejNslZRdsT&#10;3rAaHq64qKgEUWSjVNAOtFflyLHtYNRxkTaCJ6xtYXSmH5pnSv9qxRL5y2rVMmmUExNsk+pbqO8l&#10;fo/OTuk4E7TJi6Q3gz7BiooWNWy6VTWjkhprURypqopE8Jav5EnCqxFfrYqEKR/AG2Lf8eZS8HWj&#10;fMnGXdZsYQJo7+D0ZLXJzzefhFGkE9PzXdOoaQWHpPY1cADg6ZpsDLMuRXPdfBL9QKYl9HizEhX+&#10;B1+MjQL2dgss20gjgUGXEDcIAf8EnhHb9iPP7rFPcjigo4VJPn9o6WjYeoQWbg3qGgikdodV+21Y&#10;Xee0YeoIWkRhi1U8YPUrhBits5IBXjCYsjaB8LoqslxiXsgioaWGUSlADBGttrniyefWqPk0h+Xs&#10;XAje5YymYC/B+eDV3gIUWlhqLLuPPIUjomvJVcA9Bn7iRr7nH6O/hZCOG9HKS8YrA39MTAFeKfX0&#10;5qqVaM5uCprfUCkXRVn209PPf4CrasEqm5baQ0xhBoJxQyH5aJKwWgZqTrmuwAs9HtjwQYfpGIYx&#10;FtR0iI9hmJZNTvVoNIyCOYoiUL8ybrvt8gv7LzOi9n6Utl4JOt07ivZBNAMY/S+d3f/ExPHsCye2&#10;FkEUWt7C8604tCPLJvFFHNhe7M0W/+LGxBvnRZqy+qqo2cA0xHtcdPacpzlCcY3RQZw4IWCE9rS8&#10;LFI8DyWIbLmFfaE+KqDuTKsKCcxbFtXEVLD2h4AxOK9TdSCSFqX+PTq0X0EOcBxicb7w7dBzIysM&#10;fdfy3LltXUSLqXU+JUEQzi+mF3NyiMVcMXT77XAoQ5Sy/oT4Gry7ztPOSAsMaN+NIgfSs4DkRNgw&#10;ugxaZlC0EilMQ3D5ZyFzle5IX0dAziL864HcatdA7Dbew6n3bQcVRNMQQSq5MZ+RXtvxkqe3kNtg&#10;g+JPpA2ICy7+No0OStPEbP9aU8FMo/ypBn6IiedhLVOC54cOCGL/yXL/Ca0TUNW7qYWpBBkWrRuB&#10;PIWMg/7W/BxYZVWofN/ZBR6gAKSqrf3+7BqAbboS7bErDEJQoiXAw9+bRiGrg5iYxnEpc+KQQL48&#10;J5keZu/z0OYRQR5sMsShishXwGSx7/gPENlB/h048zxE9j9npwQ2Uon66nMTsuI4N1XL8lK5id3M&#10;fanp2nEckUCnpuOGIdKk7l2GLukr25yaY1FVtfDelLHjeTSPPMtzgrnl2bOZdb6YelawIKE/c2fT&#10;6exOwVM9k77tQEV9avFXxemhko+TvtTs6A5Blaa9VNorXrqX0DmBisD7V0AT7w0P3hG3d0226zvg&#10;+vWWGh65WW76Yv6VvY8b+CG2B7r5IZETRSDp7meQdPszSEP/s3wzDAt96l2GjV+w9wE8oe0JwoDY&#10;RDW8Ov3VPd6OYp/0N0kncl0XLvXvDHvP5fSdYYerOh2/Xynhhc0LXymRYdVrvW1n9paIVr3Sgzee&#10;qkPp387iK9V9WV1Ld++Qz/4DAAD//wMAUEsDBBQABgAIAAAAIQANdl2G3QAAAAYBAAAPAAAAZHJz&#10;L2Rvd25yZXYueG1sTI/BTsMwEETvSPyDtUjcqA2U0oQ4FUKKuHCh7aHcnHhJUux1FLtt+vcsXOAy&#10;0mpGM2+L1eSdOOIY+0AabmcKBFITbE+thu2mulmCiMmQNS4QajhjhFV5eVGY3IYTveNxnVrBJRRz&#10;o6FLaciljE2H3sRZGJDY+wyjN4nPsZV2NCcu907eKbWQ3vTEC50Z8KXD5mt98Br8bl/t3DZrPyr3&#10;WC/2m+z89pppfX01PT+BSDilvzD84DM6lMxUhwPZKJwGfiT9KnvzTN2DqDn0sJwrkGUh/+OX3wAA&#10;AP//AwBQSwECLQAUAAYACAAAACEAtoM4kv4AAADhAQAAEwAAAAAAAAAAAAAAAAAAAAAAW0NvbnRl&#10;bnRfVHlwZXNdLnhtbFBLAQItABQABgAIAAAAIQA4/SH/1gAAAJQBAAALAAAAAAAAAAAAAAAAAC8B&#10;AABfcmVscy8ucmVsc1BLAQItABQABgAIAAAAIQCRaW+p3gQAAIsWAAAOAAAAAAAAAAAAAAAAAC4C&#10;AABkcnMvZTJvRG9jLnhtbFBLAQItABQABgAIAAAAIQANdl2G3QAAAAYBAAAPAAAAAAAAAAAAAAAA&#10;ADgHAABkcnMvZG93bnJldi54bWxQSwUGAAAAAAQABADzAAAAQg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7"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2142189332"/>
                              <w:dataBinding w:prefixMappings="xmlns:ns0='http://schemas.microsoft.com/office/2006/coverPageProps'" w:xpath="/ns0:CoverPageProperties[1]/ns0:PublishDate[1]" w:storeItemID="{55AF091B-3C7A-41E3-B477-F2FDAA23CFDA}"/>
                              <w:date w:fullDate="2019-04-04T00:00:00Z">
                                <w:dateFormat w:val="yyyy"/>
                                <w:lid w:val="en-US"/>
                                <w:storeMappedDataAs w:val="dateTime"/>
                                <w:calendar w:val="gregorian"/>
                              </w:date>
                            </w:sdtPr>
                            <w:sdtEndPr/>
                            <w:sdtContent>
                              <w:p w:rsidR="005757D0" w:rsidRDefault="003F035B">
                                <w:pPr>
                                  <w:pStyle w:val="NoSpacing"/>
                                  <w:rPr>
                                    <w:color w:val="FFFFFF" w:themeColor="background1"/>
                                    <w:sz w:val="96"/>
                                    <w:szCs w:val="96"/>
                                  </w:rPr>
                                </w:pPr>
                                <w:r>
                                  <w:rPr>
                                    <w:color w:val="FFFFFF" w:themeColor="background1"/>
                                    <w:sz w:val="96"/>
                                    <w:szCs w:val="96"/>
                                    <w:lang w:val="en-US"/>
                                  </w:rPr>
                                  <w:t>2019</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hor"/>
                              <w:id w:val="1874422886"/>
                              <w:dataBinding w:prefixMappings="xmlns:ns0='http://schemas.openxmlformats.org/package/2006/metadata/core-properties' xmlns:ns1='http://purl.org/dc/elements/1.1/'" w:xpath="/ns0:coreProperties[1]/ns1:creator[1]" w:storeItemID="{6C3C8BC8-F283-45AE-878A-BAB7291924A1}"/>
                              <w:text/>
                            </w:sdtPr>
                            <w:sdtEndPr/>
                            <w:sdtContent>
                              <w:p w:rsidR="005757D0" w:rsidRDefault="005757D0">
                                <w:pPr>
                                  <w:pStyle w:val="NoSpacing"/>
                                  <w:spacing w:line="360" w:lineRule="auto"/>
                                  <w:rPr>
                                    <w:color w:val="FFFFFF" w:themeColor="background1"/>
                                  </w:rPr>
                                </w:pPr>
                                <w:r>
                                  <w:rPr>
                                    <w:color w:val="FFFFFF" w:themeColor="background1"/>
                                  </w:rPr>
                                  <w:t>Stella Willcox</w:t>
                                </w:r>
                              </w:p>
                            </w:sdtContent>
                          </w:sdt>
                          <w:sdt>
                            <w:sdtPr>
                              <w:rPr>
                                <w:color w:val="FFFFFF" w:themeColor="background1"/>
                              </w:rPr>
                              <w:alias w:val="Company"/>
                              <w:id w:val="-391588731"/>
                              <w:dataBinding w:prefixMappings="xmlns:ns0='http://schemas.openxmlformats.org/officeDocument/2006/extended-properties'" w:xpath="/ns0:Properties[1]/ns0:Company[1]" w:storeItemID="{6668398D-A668-4E3E-A5EB-62B293D839F1}"/>
                              <w:text/>
                            </w:sdtPr>
                            <w:sdtEndPr/>
                            <w:sdtContent>
                              <w:p w:rsidR="005757D0" w:rsidRDefault="003D32BC">
                                <w:pPr>
                                  <w:pStyle w:val="NoSpacing"/>
                                  <w:spacing w:line="360" w:lineRule="auto"/>
                                  <w:rPr>
                                    <w:color w:val="FFFFFF" w:themeColor="background1"/>
                                  </w:rPr>
                                </w:pPr>
                                <w:r>
                                  <w:rPr>
                                    <w:color w:val="FFFFFF" w:themeColor="background1"/>
                                  </w:rPr>
                                  <w:t>HR Director</w:t>
                                </w:r>
                              </w:p>
                            </w:sdtContent>
                          </w:sdt>
                          <w:sdt>
                            <w:sdtPr>
                              <w:rPr>
                                <w:color w:val="FFFFFF" w:themeColor="background1"/>
                              </w:rPr>
                              <w:alias w:val="Date"/>
                              <w:id w:val="1785082996"/>
                              <w:dataBinding w:prefixMappings="xmlns:ns0='http://schemas.microsoft.com/office/2006/coverPageProps'" w:xpath="/ns0:CoverPageProperties[1]/ns0:PublishDate[1]" w:storeItemID="{55AF091B-3C7A-41E3-B477-F2FDAA23CFDA}"/>
                              <w:date w:fullDate="2019-04-04T00:00:00Z">
                                <w:dateFormat w:val="M/d/yyyy"/>
                                <w:lid w:val="en-US"/>
                                <w:storeMappedDataAs w:val="dateTime"/>
                                <w:calendar w:val="gregorian"/>
                              </w:date>
                            </w:sdtPr>
                            <w:sdtEndPr/>
                            <w:sdtContent>
                              <w:p w:rsidR="005757D0" w:rsidRDefault="003F035B">
                                <w:pPr>
                                  <w:pStyle w:val="NoSpacing"/>
                                  <w:spacing w:line="360" w:lineRule="auto"/>
                                  <w:rPr>
                                    <w:color w:val="FFFFFF" w:themeColor="background1"/>
                                  </w:rPr>
                                </w:pPr>
                                <w:r>
                                  <w:rPr>
                                    <w:color w:val="FFFFFF" w:themeColor="background1"/>
                                    <w:lang w:val="en-US"/>
                                  </w:rPr>
                                  <w:t>4/4/2019</w:t>
                                </w:r>
                              </w:p>
                            </w:sdtContent>
                          </w:sdt>
                        </w:txbxContent>
                      </v:textbox>
                    </v:rect>
                    <w10:wrap anchorx="page" anchory="page"/>
                  </v:group>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225069235"/>
                                  <w:dataBinding w:prefixMappings="xmlns:ns0='http://schemas.openxmlformats.org/package/2006/metadata/core-properties' xmlns:ns1='http://purl.org/dc/elements/1.1/'" w:xpath="/ns0:coreProperties[1]/ns1:title[1]" w:storeItemID="{6C3C8BC8-F283-45AE-878A-BAB7291924A1}"/>
                                  <w:text/>
                                </w:sdtPr>
                                <w:sdtEndPr/>
                                <w:sdtContent>
                                  <w:p w:rsidR="005757D0" w:rsidRDefault="005757D0" w:rsidP="005757D0">
                                    <w:pPr>
                                      <w:pStyle w:val="NoSpacing"/>
                                      <w:jc w:val="center"/>
                                      <w:rPr>
                                        <w:color w:val="FFFFFF" w:themeColor="background1"/>
                                        <w:sz w:val="72"/>
                                        <w:szCs w:val="72"/>
                                      </w:rPr>
                                    </w:pPr>
                                    <w:r>
                                      <w:rPr>
                                        <w:color w:val="FFFFFF" w:themeColor="background1"/>
                                        <w:sz w:val="72"/>
                                        <w:szCs w:val="72"/>
                                      </w:rPr>
                                      <w:t>Gender Pay Report         Greenyard Fresh UK Ltd</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1" style="position:absolute;margin-left:0;margin-top:0;width:548.85pt;height:50.4pt;z-index:25167462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72"/>
                              <w:szCs w:val="72"/>
                            </w:rPr>
                            <w:alias w:val="Title"/>
                            <w:id w:val="-1225069235"/>
                            <w:dataBinding w:prefixMappings="xmlns:ns0='http://schemas.openxmlformats.org/package/2006/metadata/core-properties' xmlns:ns1='http://purl.org/dc/elements/1.1/'" w:xpath="/ns0:coreProperties[1]/ns1:title[1]" w:storeItemID="{6C3C8BC8-F283-45AE-878A-BAB7291924A1}"/>
                            <w:text/>
                          </w:sdtPr>
                          <w:sdtEndPr/>
                          <w:sdtContent>
                            <w:p w:rsidR="005757D0" w:rsidRDefault="005757D0" w:rsidP="005757D0">
                              <w:pPr>
                                <w:pStyle w:val="NoSpacing"/>
                                <w:jc w:val="center"/>
                                <w:rPr>
                                  <w:color w:val="FFFFFF" w:themeColor="background1"/>
                                  <w:sz w:val="72"/>
                                  <w:szCs w:val="72"/>
                                </w:rPr>
                              </w:pPr>
                              <w:r>
                                <w:rPr>
                                  <w:color w:val="FFFFFF" w:themeColor="background1"/>
                                  <w:sz w:val="72"/>
                                  <w:szCs w:val="72"/>
                                </w:rPr>
                                <w:t>Gender Pay Report         Greenyard Fresh UK Ltd</w:t>
                              </w:r>
                            </w:p>
                          </w:sdtContent>
                        </w:sdt>
                      </w:txbxContent>
                    </v:textbox>
                    <w10:wrap anchorx="page" anchory="page"/>
                  </v:rect>
                </w:pict>
              </mc:Fallback>
            </mc:AlternateContent>
          </w:r>
        </w:p>
        <w:p w:rsidR="005757D0" w:rsidRDefault="005757D0">
          <w:pPr>
            <w:rPr>
              <w:rFonts w:ascii="Comic Sans MS" w:hAnsi="Comic Sans MS" w:cs="Arial"/>
              <w:b/>
              <w:sz w:val="28"/>
              <w:szCs w:val="28"/>
            </w:rPr>
          </w:pPr>
          <w:r>
            <w:rPr>
              <w:noProof/>
            </w:rPr>
            <w:drawing>
              <wp:anchor distT="0" distB="0" distL="114300" distR="114300" simplePos="0" relativeHeight="251673600" behindDoc="0" locked="0" layoutInCell="0" allowOverlap="1">
                <wp:simplePos x="0" y="0"/>
                <wp:positionH relativeFrom="page">
                  <wp:posOffset>2609850</wp:posOffset>
                </wp:positionH>
                <wp:positionV relativeFrom="page">
                  <wp:posOffset>4261984</wp:posOffset>
                </wp:positionV>
                <wp:extent cx="5002207" cy="2626158"/>
                <wp:effectExtent l="0" t="0" r="8255" b="3175"/>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a:extLst>
                            <a:ext uri="{28A0092B-C50C-407E-A947-70E740481C1C}">
                              <a14:useLocalDpi xmlns:a14="http://schemas.microsoft.com/office/drawing/2010/main" val="0"/>
                            </a:ext>
                          </a:extLst>
                        </a:blip>
                        <a:stretch>
                          <a:fillRect/>
                        </a:stretch>
                      </pic:blipFill>
                      <pic:spPr>
                        <a:xfrm>
                          <a:off x="0" y="0"/>
                          <a:ext cx="5002207" cy="2626158"/>
                        </a:xfrm>
                        <a:prstGeom prst="rect">
                          <a:avLst/>
                        </a:prstGeom>
                        <a:ln w="12700">
                          <a:noFill/>
                        </a:ln>
                      </pic:spPr>
                    </pic:pic>
                  </a:graphicData>
                </a:graphic>
                <wp14:sizeRelH relativeFrom="margin">
                  <wp14:pctWidth>0</wp14:pctWidth>
                </wp14:sizeRelH>
                <wp14:sizeRelV relativeFrom="margin">
                  <wp14:pctHeight>0</wp14:pctHeight>
                </wp14:sizeRelV>
              </wp:anchor>
            </w:drawing>
          </w:r>
          <w:r>
            <w:rPr>
              <w:rFonts w:ascii="Comic Sans MS" w:hAnsi="Comic Sans MS" w:cs="Arial"/>
              <w:b/>
              <w:sz w:val="28"/>
              <w:szCs w:val="28"/>
            </w:rPr>
            <w:br w:type="page"/>
          </w:r>
        </w:p>
      </w:sdtContent>
    </w:sdt>
    <w:tbl>
      <w:tblPr>
        <w:tblStyle w:val="TableGrid"/>
        <w:tblpPr w:leftFromText="180" w:rightFromText="180" w:vertAnchor="page" w:horzAnchor="margin" w:tblpY="1636"/>
        <w:tblW w:w="0" w:type="auto"/>
        <w:tblLayout w:type="fixed"/>
        <w:tblLook w:val="04A0" w:firstRow="1" w:lastRow="0" w:firstColumn="1" w:lastColumn="0" w:noHBand="0" w:noVBand="1"/>
      </w:tblPr>
      <w:tblGrid>
        <w:gridCol w:w="836"/>
        <w:gridCol w:w="850"/>
      </w:tblGrid>
      <w:tr w:rsidR="009163E3" w:rsidRPr="002E4E2E" w:rsidTr="009163E3">
        <w:trPr>
          <w:trHeight w:val="679"/>
        </w:trPr>
        <w:tc>
          <w:tcPr>
            <w:tcW w:w="836"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rsidR="009163E3" w:rsidRPr="009163E3" w:rsidRDefault="009163E3" w:rsidP="009163E3">
            <w:pPr>
              <w:rPr>
                <w:rFonts w:ascii="Arial" w:hAnsi="Arial" w:cs="Arial"/>
                <w:color w:val="70AD47" w:themeColor="accent6"/>
                <w:sz w:val="20"/>
                <w:szCs w:val="20"/>
              </w:rPr>
            </w:pPr>
            <w:r>
              <w:rPr>
                <w:rFonts w:ascii="Arial" w:hAnsi="Arial" w:cs="Arial"/>
                <w:color w:val="70AD47" w:themeColor="accent6"/>
                <w:sz w:val="20"/>
                <w:szCs w:val="20"/>
              </w:rPr>
              <w:lastRenderedPageBreak/>
              <w:t xml:space="preserve">   </w:t>
            </w:r>
            <w:r w:rsidRPr="002E4E2E">
              <w:rPr>
                <w:rFonts w:ascii="Arial" w:hAnsi="Arial" w:cs="Arial"/>
                <w:noProof/>
                <w:sz w:val="20"/>
                <w:szCs w:val="20"/>
              </w:rPr>
              <w:drawing>
                <wp:anchor distT="0" distB="0" distL="114300" distR="114300" simplePos="0" relativeHeight="251676672" behindDoc="0" locked="0" layoutInCell="1" allowOverlap="1" wp14:anchorId="42C0B3C1" wp14:editId="75BCC934">
                  <wp:simplePos x="0" y="0"/>
                  <wp:positionH relativeFrom="column">
                    <wp:posOffset>7620</wp:posOffset>
                  </wp:positionH>
                  <wp:positionV relativeFrom="paragraph">
                    <wp:posOffset>158750</wp:posOffset>
                  </wp:positionV>
                  <wp:extent cx="323850" cy="276225"/>
                  <wp:effectExtent l="0" t="0" r="0" b="9525"/>
                  <wp:wrapSquare wrapText="bothSides"/>
                  <wp:docPr id="2" name="Graphic 2"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3850" cy="276225"/>
                          </a:xfrm>
                          <a:prstGeom prst="rect">
                            <a:avLst/>
                          </a:prstGeom>
                        </pic:spPr>
                      </pic:pic>
                    </a:graphicData>
                  </a:graphic>
                  <wp14:sizeRelH relativeFrom="margin">
                    <wp14:pctWidth>0</wp14:pctWidth>
                  </wp14:sizeRelH>
                  <wp14:sizeRelV relativeFrom="margin">
                    <wp14:pctHeight>0</wp14:pctHeight>
                  </wp14:sizeRelV>
                </wp:anchor>
              </w:drawing>
            </w:r>
            <w:r w:rsidRPr="009163E3">
              <w:rPr>
                <w:rFonts w:ascii="Arial" w:hAnsi="Arial" w:cs="Arial"/>
                <w:color w:val="70AD47" w:themeColor="accent6"/>
                <w:sz w:val="16"/>
                <w:szCs w:val="16"/>
              </w:rPr>
              <w:t>Men</w:t>
            </w:r>
          </w:p>
        </w:tc>
        <w:tc>
          <w:tcPr>
            <w:tcW w:w="850"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rsidR="009163E3" w:rsidRPr="002E4E2E" w:rsidRDefault="009163E3" w:rsidP="009163E3">
            <w:pPr>
              <w:rPr>
                <w:rFonts w:ascii="Arial" w:hAnsi="Arial" w:cs="Arial"/>
                <w:noProof/>
                <w:color w:val="70AD47" w:themeColor="accent6"/>
                <w:sz w:val="24"/>
                <w:szCs w:val="24"/>
              </w:rPr>
            </w:pPr>
          </w:p>
          <w:p w:rsidR="009163E3" w:rsidRDefault="009163E3" w:rsidP="009163E3">
            <w:pPr>
              <w:rPr>
                <w:rFonts w:ascii="Arial" w:hAnsi="Arial" w:cs="Arial"/>
                <w:noProof/>
                <w:color w:val="70AD47" w:themeColor="accent6"/>
                <w:sz w:val="16"/>
                <w:szCs w:val="16"/>
              </w:rPr>
            </w:pPr>
            <w:r w:rsidRPr="002E4E2E">
              <w:rPr>
                <w:rFonts w:ascii="Arial" w:hAnsi="Arial" w:cs="Arial"/>
                <w:noProof/>
                <w:color w:val="70AD47" w:themeColor="accent6"/>
                <w:sz w:val="24"/>
                <w:szCs w:val="24"/>
              </w:rPr>
              <w:drawing>
                <wp:inline distT="0" distB="0" distL="0" distR="0" wp14:anchorId="5CF07DEA" wp14:editId="111B7053">
                  <wp:extent cx="323215" cy="257175"/>
                  <wp:effectExtent l="0" t="0" r="0" b="9525"/>
                  <wp:docPr id="13" name="Graphic 13"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man.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7545" cy="268577"/>
                          </a:xfrm>
                          <a:prstGeom prst="rect">
                            <a:avLst/>
                          </a:prstGeom>
                        </pic:spPr>
                      </pic:pic>
                    </a:graphicData>
                  </a:graphic>
                </wp:inline>
              </w:drawing>
            </w:r>
          </w:p>
          <w:p w:rsidR="009163E3" w:rsidRPr="009163E3" w:rsidRDefault="009163E3" w:rsidP="009163E3">
            <w:pPr>
              <w:rPr>
                <w:rFonts w:ascii="Arial" w:hAnsi="Arial" w:cs="Arial"/>
                <w:noProof/>
                <w:color w:val="70AD47" w:themeColor="accent6"/>
                <w:sz w:val="16"/>
                <w:szCs w:val="16"/>
              </w:rPr>
            </w:pPr>
            <w:r w:rsidRPr="009163E3">
              <w:rPr>
                <w:rFonts w:ascii="Arial" w:hAnsi="Arial" w:cs="Arial"/>
                <w:noProof/>
                <w:color w:val="70AD47" w:themeColor="accent6"/>
                <w:sz w:val="16"/>
                <w:szCs w:val="16"/>
              </w:rPr>
              <w:t>Women</w:t>
            </w:r>
          </w:p>
        </w:tc>
      </w:tr>
    </w:tbl>
    <w:p w:rsidR="009163E3" w:rsidRDefault="009163E3">
      <w:pPr>
        <w:rPr>
          <w:rFonts w:ascii="Comic Sans MS" w:hAnsi="Comic Sans MS" w:cs="Arial"/>
          <w:b/>
          <w:sz w:val="20"/>
          <w:szCs w:val="20"/>
        </w:rPr>
      </w:pPr>
    </w:p>
    <w:p w:rsidR="005D4A8C" w:rsidRPr="009163E3" w:rsidRDefault="002E4E2E">
      <w:pPr>
        <w:rPr>
          <w:rFonts w:ascii="Comic Sans MS" w:hAnsi="Comic Sans MS" w:cs="Arial"/>
          <w:b/>
          <w:sz w:val="20"/>
          <w:szCs w:val="20"/>
        </w:rPr>
      </w:pPr>
      <w:r w:rsidRPr="009163E3">
        <w:rPr>
          <w:rFonts w:ascii="Comic Sans MS" w:hAnsi="Comic Sans MS" w:cs="Arial"/>
          <w:b/>
          <w:sz w:val="20"/>
          <w:szCs w:val="20"/>
        </w:rPr>
        <w:t>Key</w:t>
      </w:r>
    </w:p>
    <w:bookmarkEnd w:id="1"/>
    <w:p w:rsidR="009163E3" w:rsidRDefault="009163E3">
      <w:pPr>
        <w:rPr>
          <w:rFonts w:ascii="Comic Sans MS" w:hAnsi="Comic Sans MS" w:cs="Arial"/>
          <w:b/>
          <w:sz w:val="28"/>
          <w:szCs w:val="28"/>
        </w:rPr>
      </w:pPr>
    </w:p>
    <w:p w:rsidR="00C970F5" w:rsidRPr="009035E5" w:rsidRDefault="009035E5">
      <w:pPr>
        <w:rPr>
          <w:rFonts w:ascii="Comic Sans MS" w:hAnsi="Comic Sans MS" w:cs="Arial"/>
          <w:b/>
          <w:sz w:val="28"/>
          <w:szCs w:val="28"/>
        </w:rPr>
      </w:pPr>
      <w:r w:rsidRPr="009035E5">
        <w:rPr>
          <w:rFonts w:ascii="Comic Sans MS" w:hAnsi="Comic Sans MS" w:cs="Arial"/>
          <w:b/>
          <w:sz w:val="28"/>
          <w:szCs w:val="28"/>
        </w:rPr>
        <w:t>What is the Gender Pay Gap?</w:t>
      </w:r>
      <w:r w:rsidR="002E4E2E">
        <w:rPr>
          <w:rFonts w:ascii="Comic Sans MS" w:hAnsi="Comic Sans MS" w:cs="Arial"/>
          <w:b/>
          <w:sz w:val="28"/>
          <w:szCs w:val="28"/>
        </w:rPr>
        <w:t xml:space="preserve">                       </w:t>
      </w:r>
    </w:p>
    <w:p w:rsidR="009035E5" w:rsidRDefault="009035E5">
      <w:pPr>
        <w:rPr>
          <w:rFonts w:ascii="Arial" w:hAnsi="Arial" w:cs="Arial"/>
          <w:sz w:val="24"/>
          <w:szCs w:val="24"/>
        </w:rPr>
      </w:pPr>
      <w:r>
        <w:rPr>
          <w:rFonts w:ascii="Arial" w:hAnsi="Arial" w:cs="Arial"/>
          <w:sz w:val="24"/>
          <w:szCs w:val="24"/>
        </w:rPr>
        <w:t>The Gender Pay Gap is the difference in pay between men and women explained through various statistics. It is influenced by a range of factors, including demographics of a company’s workforce</w:t>
      </w:r>
    </w:p>
    <w:p w:rsidR="00C970F5" w:rsidRPr="00C970F5" w:rsidRDefault="00C970F5">
      <w:pPr>
        <w:rPr>
          <w:rFonts w:ascii="Arial" w:hAnsi="Arial" w:cs="Arial"/>
          <w:sz w:val="24"/>
          <w:szCs w:val="24"/>
        </w:rPr>
      </w:pPr>
      <w:r w:rsidRPr="00C970F5">
        <w:rPr>
          <w:rFonts w:ascii="Arial" w:hAnsi="Arial" w:cs="Arial"/>
          <w:sz w:val="24"/>
          <w:szCs w:val="24"/>
          <w:lang w:val="en"/>
        </w:rPr>
        <w:t>It is a broader measure of the difference in the average earnings of men and women—regardless of the nature of their work—across an organisation, a business sector, an entire industry or the economy as a whole</w:t>
      </w:r>
    </w:p>
    <w:p w:rsidR="00C970F5" w:rsidRPr="00B469E6" w:rsidRDefault="00C970F5">
      <w:pPr>
        <w:rPr>
          <w:rFonts w:ascii="Arial" w:hAnsi="Arial" w:cs="Arial"/>
          <w:sz w:val="24"/>
          <w:szCs w:val="24"/>
          <w:lang w:val="en"/>
        </w:rPr>
      </w:pPr>
      <w:r w:rsidRPr="00C970F5">
        <w:rPr>
          <w:rFonts w:ascii="Arial" w:hAnsi="Arial" w:cs="Arial"/>
          <w:sz w:val="24"/>
          <w:szCs w:val="24"/>
          <w:lang w:val="en"/>
        </w:rPr>
        <w:t>It is expressed as a percentage of men’s earnings</w:t>
      </w:r>
      <w:r>
        <w:rPr>
          <w:rFonts w:ascii="Arial" w:hAnsi="Arial" w:cs="Arial"/>
          <w:sz w:val="24"/>
          <w:szCs w:val="24"/>
          <w:lang w:val="en"/>
        </w:rPr>
        <w:t>.</w:t>
      </w:r>
    </w:p>
    <w:p w:rsidR="009035E5" w:rsidRDefault="009035E5">
      <w:pPr>
        <w:rPr>
          <w:rFonts w:ascii="Comic Sans MS" w:hAnsi="Comic Sans MS" w:cs="Arial"/>
          <w:b/>
          <w:sz w:val="28"/>
          <w:szCs w:val="28"/>
        </w:rPr>
      </w:pPr>
      <w:r w:rsidRPr="009035E5">
        <w:rPr>
          <w:rFonts w:ascii="Comic Sans MS" w:hAnsi="Comic Sans MS" w:cs="Arial"/>
          <w:b/>
          <w:sz w:val="28"/>
          <w:szCs w:val="28"/>
        </w:rPr>
        <w:t>The Gender Pay Gap is</w:t>
      </w:r>
      <w:r>
        <w:rPr>
          <w:rFonts w:ascii="Comic Sans MS" w:hAnsi="Comic Sans MS" w:cs="Arial"/>
          <w:b/>
          <w:sz w:val="28"/>
          <w:szCs w:val="28"/>
        </w:rPr>
        <w:t xml:space="preserve"> different from Equal Pay</w:t>
      </w:r>
    </w:p>
    <w:p w:rsidR="0000023A" w:rsidRPr="00B469E6" w:rsidRDefault="00C970F5" w:rsidP="00B469E6">
      <w:pPr>
        <w:pStyle w:val="NormalWeb"/>
        <w:spacing w:line="345" w:lineRule="atLeast"/>
        <w:rPr>
          <w:rFonts w:ascii="Arial" w:hAnsi="Arial" w:cs="Arial"/>
          <w:lang w:val="en"/>
        </w:rPr>
      </w:pPr>
      <w:r w:rsidRPr="00C970F5">
        <w:rPr>
          <w:rFonts w:ascii="Arial" w:hAnsi="Arial" w:cs="Arial"/>
          <w:lang w:val="en"/>
        </w:rPr>
        <w:t>Equal pay refers to a legal requirement that within an organisation, male and female staff members who are engaged in equal or similar work or work of equal value must receive equal pay and other workplace benefits.</w:t>
      </w:r>
    </w:p>
    <w:p w:rsidR="00ED1991" w:rsidRPr="00ED1991" w:rsidRDefault="00ED1991">
      <w:pPr>
        <w:rPr>
          <w:rFonts w:ascii="Comic Sans MS" w:hAnsi="Comic Sans MS" w:cs="Arial"/>
          <w:b/>
          <w:sz w:val="28"/>
          <w:szCs w:val="28"/>
        </w:rPr>
      </w:pPr>
      <w:r w:rsidRPr="00ED1991">
        <w:rPr>
          <w:rFonts w:ascii="Comic Sans MS" w:hAnsi="Comic Sans MS" w:cs="Arial"/>
          <w:b/>
          <w:sz w:val="28"/>
          <w:szCs w:val="28"/>
        </w:rPr>
        <w:t>Mean Pay Gap</w:t>
      </w:r>
    </w:p>
    <w:p w:rsidR="00ED1991" w:rsidRDefault="00ED1991">
      <w:pPr>
        <w:rPr>
          <w:rFonts w:ascii="Arial" w:hAnsi="Arial" w:cs="Arial"/>
          <w:sz w:val="24"/>
          <w:szCs w:val="24"/>
        </w:rPr>
      </w:pPr>
      <w:r>
        <w:rPr>
          <w:rFonts w:ascii="Arial" w:hAnsi="Arial" w:cs="Arial"/>
          <w:sz w:val="24"/>
          <w:szCs w:val="24"/>
        </w:rPr>
        <w:t>The mean gender pay gap is the difference in the average hourly pay for women compared to men, within a company.</w:t>
      </w:r>
    </w:p>
    <w:p w:rsidR="00B469E6" w:rsidRPr="00B469E6" w:rsidRDefault="00ED1991">
      <w:pPr>
        <w:rPr>
          <w:rFonts w:ascii="Arial" w:hAnsi="Arial" w:cs="Arial"/>
          <w:sz w:val="24"/>
          <w:szCs w:val="24"/>
        </w:rPr>
      </w:pPr>
      <w:r w:rsidRPr="0033651D">
        <w:rPr>
          <w:rFonts w:ascii="Arial" w:hAnsi="Arial" w:cs="Arial"/>
          <w:b/>
          <w:sz w:val="24"/>
          <w:szCs w:val="24"/>
        </w:rPr>
        <w:t>£</w:t>
      </w:r>
      <w:r>
        <w:rPr>
          <w:rFonts w:ascii="Lato" w:hAnsi="Lato" w:cs="Arial"/>
          <w:noProof/>
          <w:color w:val="3D3D3D"/>
          <w:spacing w:val="1"/>
          <w:lang w:val="en"/>
        </w:rPr>
        <w:drawing>
          <wp:inline distT="0" distB="0" distL="0" distR="0" wp14:anchorId="5B4C7F72" wp14:editId="20C22B0E">
            <wp:extent cx="1466850" cy="892655"/>
            <wp:effectExtent l="0" t="0" r="0" b="3175"/>
            <wp:docPr id="1" name="Picture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3938" cy="921310"/>
                    </a:xfrm>
                    <a:prstGeom prst="rect">
                      <a:avLst/>
                    </a:prstGeom>
                    <a:noFill/>
                    <a:ln>
                      <a:noFill/>
                    </a:ln>
                  </pic:spPr>
                </pic:pic>
              </a:graphicData>
            </a:graphic>
          </wp:inline>
        </w:drawing>
      </w:r>
      <w:r w:rsidRPr="0033651D">
        <w:rPr>
          <w:rFonts w:ascii="Arial" w:hAnsi="Arial" w:cs="Arial"/>
          <w:b/>
          <w:sz w:val="24"/>
          <w:szCs w:val="24"/>
        </w:rPr>
        <w:t>£</w:t>
      </w:r>
    </w:p>
    <w:p w:rsidR="00F94E38" w:rsidRDefault="00D47939">
      <w:pPr>
        <w:rPr>
          <w:rFonts w:ascii="Comic Sans MS" w:hAnsi="Comic Sans MS" w:cs="Arial"/>
          <w:b/>
          <w:sz w:val="28"/>
          <w:szCs w:val="28"/>
        </w:rPr>
      </w:pPr>
      <w:r w:rsidRPr="00D47939">
        <w:rPr>
          <w:rFonts w:ascii="Comic Sans MS" w:hAnsi="Comic Sans MS" w:cs="Arial"/>
          <w:b/>
          <w:sz w:val="28"/>
          <w:szCs w:val="28"/>
        </w:rPr>
        <w:t>Median Pay Gap</w:t>
      </w:r>
    </w:p>
    <w:p w:rsidR="00927F20" w:rsidRPr="00927F20" w:rsidRDefault="00927F20">
      <w:pPr>
        <w:rPr>
          <w:rFonts w:ascii="Arial" w:hAnsi="Arial" w:cs="Arial"/>
          <w:sz w:val="24"/>
          <w:szCs w:val="24"/>
        </w:rPr>
      </w:pPr>
      <w:r>
        <w:rPr>
          <w:rFonts w:ascii="Arial" w:hAnsi="Arial" w:cs="Arial"/>
          <w:sz w:val="24"/>
          <w:szCs w:val="24"/>
        </w:rPr>
        <w:t>The median represents the middle point of a population. If you separately lined up all the women in the company and all the men, the median pay gap is the difference between the hourly pay rate for the middle compared to that of the middle of men.</w:t>
      </w:r>
    </w:p>
    <w:p w:rsidR="00927F20" w:rsidRPr="009163E3" w:rsidRDefault="00927F20">
      <w:pPr>
        <w:rPr>
          <w:rFonts w:ascii="Comic Sans MS" w:hAnsi="Comic Sans MS" w:cs="Arial"/>
          <w:b/>
          <w:sz w:val="24"/>
          <w:szCs w:val="24"/>
        </w:rPr>
      </w:pPr>
      <w:r>
        <w:rPr>
          <w:rFonts w:ascii="Comic Sans MS" w:hAnsi="Comic Sans MS" w:cs="Arial"/>
          <w:b/>
          <w:sz w:val="28"/>
          <w:szCs w:val="28"/>
        </w:rPr>
        <w:t xml:space="preserve">                            </w:t>
      </w:r>
      <w:r w:rsidRPr="009163E3">
        <w:rPr>
          <w:rFonts w:ascii="Comic Sans MS" w:hAnsi="Comic Sans MS" w:cs="Arial"/>
          <w:b/>
          <w:sz w:val="24"/>
          <w:szCs w:val="24"/>
        </w:rPr>
        <w:t>£</w:t>
      </w:r>
    </w:p>
    <w:p w:rsidR="00ED1991" w:rsidRDefault="00927F20">
      <w:pPr>
        <w:rPr>
          <w:rFonts w:ascii="Arial" w:hAnsi="Arial" w:cs="Arial"/>
          <w:sz w:val="24"/>
          <w:szCs w:val="24"/>
        </w:rPr>
      </w:pPr>
      <w:r>
        <w:rPr>
          <w:rFonts w:ascii="Arial" w:hAnsi="Arial" w:cs="Arial"/>
          <w:noProof/>
          <w:sz w:val="24"/>
          <w:szCs w:val="24"/>
        </w:rPr>
        <w:drawing>
          <wp:inline distT="0" distB="0" distL="0" distR="0" wp14:anchorId="30E75741" wp14:editId="360B3167">
            <wp:extent cx="495300" cy="495300"/>
            <wp:effectExtent l="0" t="0" r="0" b="0"/>
            <wp:docPr id="14" name="Graphic 14"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95300" cy="495300"/>
                    </a:xfrm>
                    <a:prstGeom prst="rect">
                      <a:avLst/>
                    </a:prstGeom>
                  </pic:spPr>
                </pic:pic>
              </a:graphicData>
            </a:graphic>
          </wp:inline>
        </w:drawing>
      </w:r>
      <w:r>
        <w:rPr>
          <w:rFonts w:ascii="Arial" w:hAnsi="Arial" w:cs="Arial"/>
          <w:noProof/>
          <w:sz w:val="24"/>
          <w:szCs w:val="24"/>
        </w:rPr>
        <w:drawing>
          <wp:inline distT="0" distB="0" distL="0" distR="0" wp14:anchorId="30E75741" wp14:editId="360B3167">
            <wp:extent cx="495300" cy="495300"/>
            <wp:effectExtent l="0" t="0" r="0" b="0"/>
            <wp:docPr id="15" name="Graphic 15"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95300" cy="495300"/>
                    </a:xfrm>
                    <a:prstGeom prst="rect">
                      <a:avLst/>
                    </a:prstGeom>
                  </pic:spPr>
                </pic:pic>
              </a:graphicData>
            </a:graphic>
          </wp:inline>
        </w:drawing>
      </w:r>
      <w:r>
        <w:rPr>
          <w:rFonts w:ascii="Arial" w:hAnsi="Arial" w:cs="Arial"/>
          <w:noProof/>
          <w:sz w:val="24"/>
          <w:szCs w:val="24"/>
        </w:rPr>
        <w:drawing>
          <wp:inline distT="0" distB="0" distL="0" distR="0" wp14:anchorId="30E75741" wp14:editId="360B3167">
            <wp:extent cx="495300" cy="495300"/>
            <wp:effectExtent l="0" t="0" r="0" b="0"/>
            <wp:docPr id="16" name="Graphic 16"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95300" cy="495300"/>
                    </a:xfrm>
                    <a:prstGeom prst="rect">
                      <a:avLst/>
                    </a:prstGeom>
                  </pic:spPr>
                </pic:pic>
              </a:graphicData>
            </a:graphic>
          </wp:inline>
        </w:drawing>
      </w:r>
      <w:r>
        <w:rPr>
          <w:rFonts w:ascii="Arial" w:hAnsi="Arial" w:cs="Arial"/>
          <w:noProof/>
          <w:sz w:val="24"/>
          <w:szCs w:val="24"/>
        </w:rPr>
        <w:drawing>
          <wp:inline distT="0" distB="0" distL="0" distR="0" wp14:anchorId="30E75741" wp14:editId="360B3167">
            <wp:extent cx="495300" cy="495300"/>
            <wp:effectExtent l="0" t="0" r="0" b="0"/>
            <wp:docPr id="17" name="Graphic 17"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95300" cy="495300"/>
                    </a:xfrm>
                    <a:prstGeom prst="rect">
                      <a:avLst/>
                    </a:prstGeom>
                  </pic:spPr>
                </pic:pic>
              </a:graphicData>
            </a:graphic>
          </wp:inline>
        </w:drawing>
      </w:r>
      <w:r w:rsidRPr="00181417">
        <w:rPr>
          <w:rFonts w:ascii="Arial" w:hAnsi="Arial" w:cs="Arial"/>
          <w:noProof/>
          <w:sz w:val="24"/>
          <w:szCs w:val="24"/>
          <w:highlight w:val="cyan"/>
        </w:rPr>
        <w:drawing>
          <wp:inline distT="0" distB="0" distL="0" distR="0" wp14:anchorId="30E75741" wp14:editId="360B3167">
            <wp:extent cx="495300" cy="495300"/>
            <wp:effectExtent l="0" t="0" r="0" b="0"/>
            <wp:docPr id="18" name="Graphic 18"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95300" cy="495300"/>
                    </a:xfrm>
                    <a:prstGeom prst="rect">
                      <a:avLst/>
                    </a:prstGeom>
                  </pic:spPr>
                </pic:pic>
              </a:graphicData>
            </a:graphic>
          </wp:inline>
        </w:drawing>
      </w:r>
      <w:r>
        <w:rPr>
          <w:rFonts w:ascii="Arial" w:hAnsi="Arial" w:cs="Arial"/>
          <w:noProof/>
          <w:sz w:val="24"/>
          <w:szCs w:val="24"/>
        </w:rPr>
        <w:drawing>
          <wp:inline distT="0" distB="0" distL="0" distR="0" wp14:anchorId="30E75741" wp14:editId="360B3167">
            <wp:extent cx="495300" cy="495300"/>
            <wp:effectExtent l="0" t="0" r="0" b="0"/>
            <wp:docPr id="19" name="Graphic 19"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95300" cy="495300"/>
                    </a:xfrm>
                    <a:prstGeom prst="rect">
                      <a:avLst/>
                    </a:prstGeom>
                  </pic:spPr>
                </pic:pic>
              </a:graphicData>
            </a:graphic>
          </wp:inline>
        </w:drawing>
      </w:r>
      <w:r>
        <w:rPr>
          <w:rFonts w:ascii="Arial" w:hAnsi="Arial" w:cs="Arial"/>
          <w:noProof/>
          <w:sz w:val="24"/>
          <w:szCs w:val="24"/>
        </w:rPr>
        <w:drawing>
          <wp:inline distT="0" distB="0" distL="0" distR="0" wp14:anchorId="30E75741" wp14:editId="360B3167">
            <wp:extent cx="495300" cy="495300"/>
            <wp:effectExtent l="0" t="0" r="0" b="0"/>
            <wp:docPr id="20" name="Graphic 20"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95300" cy="495300"/>
                    </a:xfrm>
                    <a:prstGeom prst="rect">
                      <a:avLst/>
                    </a:prstGeom>
                  </pic:spPr>
                </pic:pic>
              </a:graphicData>
            </a:graphic>
          </wp:inline>
        </w:drawing>
      </w:r>
      <w:r>
        <w:rPr>
          <w:rFonts w:ascii="Arial" w:hAnsi="Arial" w:cs="Arial"/>
          <w:noProof/>
          <w:sz w:val="24"/>
          <w:szCs w:val="24"/>
        </w:rPr>
        <w:drawing>
          <wp:inline distT="0" distB="0" distL="0" distR="0" wp14:anchorId="30E75741" wp14:editId="360B3167">
            <wp:extent cx="495300" cy="495300"/>
            <wp:effectExtent l="0" t="0" r="0" b="0"/>
            <wp:docPr id="21" name="Graphic 21"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95300" cy="495300"/>
                    </a:xfrm>
                    <a:prstGeom prst="rect">
                      <a:avLst/>
                    </a:prstGeom>
                  </pic:spPr>
                </pic:pic>
              </a:graphicData>
            </a:graphic>
          </wp:inline>
        </w:drawing>
      </w:r>
      <w:r>
        <w:rPr>
          <w:rFonts w:ascii="Arial" w:hAnsi="Arial" w:cs="Arial"/>
          <w:noProof/>
          <w:sz w:val="24"/>
          <w:szCs w:val="24"/>
        </w:rPr>
        <w:drawing>
          <wp:inline distT="0" distB="0" distL="0" distR="0" wp14:anchorId="30E75741" wp14:editId="360B3167">
            <wp:extent cx="495300" cy="495300"/>
            <wp:effectExtent l="0" t="0" r="0" b="0"/>
            <wp:docPr id="22" name="Graphic 22"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95300" cy="495300"/>
                    </a:xfrm>
                    <a:prstGeom prst="rect">
                      <a:avLst/>
                    </a:prstGeom>
                  </pic:spPr>
                </pic:pic>
              </a:graphicData>
            </a:graphic>
          </wp:inline>
        </w:drawing>
      </w:r>
    </w:p>
    <w:p w:rsidR="00D47939" w:rsidRPr="009163E3" w:rsidRDefault="00927F20">
      <w:pPr>
        <w:rPr>
          <w:rFonts w:ascii="Arial" w:hAnsi="Arial" w:cs="Arial"/>
          <w:b/>
          <w:sz w:val="24"/>
          <w:szCs w:val="24"/>
        </w:rPr>
      </w:pPr>
      <w:r w:rsidRPr="009163E3">
        <w:rPr>
          <w:rFonts w:ascii="Arial" w:hAnsi="Arial" w:cs="Arial"/>
          <w:sz w:val="24"/>
          <w:szCs w:val="24"/>
        </w:rPr>
        <w:t xml:space="preserve">                                                    </w:t>
      </w:r>
      <w:r w:rsidRPr="009163E3">
        <w:rPr>
          <w:rFonts w:ascii="Comic Sans MS" w:hAnsi="Comic Sans MS" w:cs="Arial"/>
          <w:b/>
          <w:sz w:val="24"/>
          <w:szCs w:val="24"/>
        </w:rPr>
        <w:t>£</w:t>
      </w:r>
      <w:r w:rsidRPr="009163E3">
        <w:rPr>
          <w:rFonts w:ascii="Arial" w:hAnsi="Arial" w:cs="Arial"/>
          <w:b/>
          <w:sz w:val="24"/>
          <w:szCs w:val="24"/>
        </w:rPr>
        <w:t xml:space="preserve"> </w:t>
      </w:r>
    </w:p>
    <w:p w:rsidR="00E9081E" w:rsidRDefault="00927F20">
      <w:pPr>
        <w:rPr>
          <w:rFonts w:ascii="Arial" w:hAnsi="Arial" w:cs="Arial"/>
          <w:sz w:val="24"/>
          <w:szCs w:val="24"/>
        </w:rPr>
      </w:pPr>
      <w:r>
        <w:rPr>
          <w:rFonts w:ascii="Arial" w:hAnsi="Arial" w:cs="Arial"/>
          <w:noProof/>
          <w:sz w:val="24"/>
          <w:szCs w:val="24"/>
        </w:rPr>
        <w:drawing>
          <wp:inline distT="0" distB="0" distL="0" distR="0" wp14:anchorId="279B9809" wp14:editId="172449D8">
            <wp:extent cx="504825" cy="504825"/>
            <wp:effectExtent l="0" t="0" r="0" b="9525"/>
            <wp:docPr id="23" name="Graphic 23"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man.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04825" cy="504825"/>
                    </a:xfrm>
                    <a:prstGeom prst="rect">
                      <a:avLst/>
                    </a:prstGeom>
                  </pic:spPr>
                </pic:pic>
              </a:graphicData>
            </a:graphic>
          </wp:inline>
        </w:drawing>
      </w:r>
      <w:r>
        <w:rPr>
          <w:rFonts w:ascii="Arial" w:hAnsi="Arial" w:cs="Arial"/>
          <w:noProof/>
          <w:sz w:val="24"/>
          <w:szCs w:val="24"/>
        </w:rPr>
        <w:drawing>
          <wp:inline distT="0" distB="0" distL="0" distR="0" wp14:anchorId="279B9809" wp14:editId="172449D8">
            <wp:extent cx="504825" cy="504825"/>
            <wp:effectExtent l="0" t="0" r="0" b="9525"/>
            <wp:docPr id="24" name="Graphic 24"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man.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04825" cy="504825"/>
                    </a:xfrm>
                    <a:prstGeom prst="rect">
                      <a:avLst/>
                    </a:prstGeom>
                  </pic:spPr>
                </pic:pic>
              </a:graphicData>
            </a:graphic>
          </wp:inline>
        </w:drawing>
      </w:r>
      <w:r>
        <w:rPr>
          <w:rFonts w:ascii="Arial" w:hAnsi="Arial" w:cs="Arial"/>
          <w:noProof/>
          <w:sz w:val="24"/>
          <w:szCs w:val="24"/>
        </w:rPr>
        <w:drawing>
          <wp:inline distT="0" distB="0" distL="0" distR="0" wp14:anchorId="279B9809" wp14:editId="172449D8">
            <wp:extent cx="504825" cy="504825"/>
            <wp:effectExtent l="0" t="0" r="0" b="9525"/>
            <wp:docPr id="25" name="Graphic 25"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man.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04825" cy="504825"/>
                    </a:xfrm>
                    <a:prstGeom prst="rect">
                      <a:avLst/>
                    </a:prstGeom>
                  </pic:spPr>
                </pic:pic>
              </a:graphicData>
            </a:graphic>
          </wp:inline>
        </w:drawing>
      </w:r>
      <w:r>
        <w:rPr>
          <w:rFonts w:ascii="Arial" w:hAnsi="Arial" w:cs="Arial"/>
          <w:noProof/>
          <w:sz w:val="24"/>
          <w:szCs w:val="24"/>
        </w:rPr>
        <w:drawing>
          <wp:inline distT="0" distB="0" distL="0" distR="0" wp14:anchorId="279B9809" wp14:editId="172449D8">
            <wp:extent cx="504825" cy="504825"/>
            <wp:effectExtent l="0" t="0" r="0" b="9525"/>
            <wp:docPr id="26" name="Graphic 26"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man.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04825" cy="504825"/>
                    </a:xfrm>
                    <a:prstGeom prst="rect">
                      <a:avLst/>
                    </a:prstGeom>
                  </pic:spPr>
                </pic:pic>
              </a:graphicData>
            </a:graphic>
          </wp:inline>
        </w:drawing>
      </w:r>
      <w:r w:rsidRPr="00181417">
        <w:rPr>
          <w:rFonts w:ascii="Arial" w:hAnsi="Arial" w:cs="Arial"/>
          <w:noProof/>
          <w:sz w:val="24"/>
          <w:szCs w:val="24"/>
          <w:highlight w:val="magenta"/>
        </w:rPr>
        <w:drawing>
          <wp:inline distT="0" distB="0" distL="0" distR="0" wp14:anchorId="279B9809" wp14:editId="172449D8">
            <wp:extent cx="504825" cy="504825"/>
            <wp:effectExtent l="0" t="0" r="0" b="9525"/>
            <wp:docPr id="27" name="Graphic 27"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man.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04825" cy="504825"/>
                    </a:xfrm>
                    <a:prstGeom prst="rect">
                      <a:avLst/>
                    </a:prstGeom>
                  </pic:spPr>
                </pic:pic>
              </a:graphicData>
            </a:graphic>
          </wp:inline>
        </w:drawing>
      </w:r>
      <w:r>
        <w:rPr>
          <w:rFonts w:ascii="Arial" w:hAnsi="Arial" w:cs="Arial"/>
          <w:noProof/>
          <w:sz w:val="24"/>
          <w:szCs w:val="24"/>
        </w:rPr>
        <w:drawing>
          <wp:inline distT="0" distB="0" distL="0" distR="0" wp14:anchorId="279B9809" wp14:editId="172449D8">
            <wp:extent cx="504825" cy="504825"/>
            <wp:effectExtent l="0" t="0" r="0" b="9525"/>
            <wp:docPr id="28" name="Graphic 28"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man.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04825" cy="504825"/>
                    </a:xfrm>
                    <a:prstGeom prst="rect">
                      <a:avLst/>
                    </a:prstGeom>
                  </pic:spPr>
                </pic:pic>
              </a:graphicData>
            </a:graphic>
          </wp:inline>
        </w:drawing>
      </w:r>
      <w:r>
        <w:rPr>
          <w:rFonts w:ascii="Arial" w:hAnsi="Arial" w:cs="Arial"/>
          <w:noProof/>
          <w:sz w:val="24"/>
          <w:szCs w:val="24"/>
        </w:rPr>
        <w:drawing>
          <wp:inline distT="0" distB="0" distL="0" distR="0" wp14:anchorId="279B9809" wp14:editId="172449D8">
            <wp:extent cx="504825" cy="504825"/>
            <wp:effectExtent l="0" t="0" r="0" b="9525"/>
            <wp:docPr id="29" name="Graphic 29"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man.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04825" cy="504825"/>
                    </a:xfrm>
                    <a:prstGeom prst="rect">
                      <a:avLst/>
                    </a:prstGeom>
                  </pic:spPr>
                </pic:pic>
              </a:graphicData>
            </a:graphic>
          </wp:inline>
        </w:drawing>
      </w:r>
      <w:r>
        <w:rPr>
          <w:rFonts w:ascii="Arial" w:hAnsi="Arial" w:cs="Arial"/>
          <w:noProof/>
          <w:sz w:val="24"/>
          <w:szCs w:val="24"/>
        </w:rPr>
        <w:drawing>
          <wp:inline distT="0" distB="0" distL="0" distR="0" wp14:anchorId="279B9809" wp14:editId="172449D8">
            <wp:extent cx="504825" cy="504825"/>
            <wp:effectExtent l="0" t="0" r="0" b="9525"/>
            <wp:docPr id="30" name="Graphic 30"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man.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04825" cy="504825"/>
                    </a:xfrm>
                    <a:prstGeom prst="rect">
                      <a:avLst/>
                    </a:prstGeom>
                  </pic:spPr>
                </pic:pic>
              </a:graphicData>
            </a:graphic>
          </wp:inline>
        </w:drawing>
      </w:r>
      <w:r>
        <w:rPr>
          <w:rFonts w:ascii="Arial" w:hAnsi="Arial" w:cs="Arial"/>
          <w:noProof/>
          <w:sz w:val="24"/>
          <w:szCs w:val="24"/>
        </w:rPr>
        <w:drawing>
          <wp:inline distT="0" distB="0" distL="0" distR="0" wp14:anchorId="279B9809" wp14:editId="172449D8">
            <wp:extent cx="504825" cy="504825"/>
            <wp:effectExtent l="0" t="0" r="0" b="9525"/>
            <wp:docPr id="31" name="Graphic 31"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man.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04825" cy="504825"/>
                    </a:xfrm>
                    <a:prstGeom prst="rect">
                      <a:avLst/>
                    </a:prstGeom>
                  </pic:spPr>
                </pic:pic>
              </a:graphicData>
            </a:graphic>
          </wp:inline>
        </w:drawing>
      </w:r>
    </w:p>
    <w:p w:rsidR="00ED1991" w:rsidRPr="009163E3" w:rsidRDefault="009E186A">
      <w:pPr>
        <w:rPr>
          <w:rFonts w:ascii="Arial" w:hAnsi="Arial" w:cs="Arial"/>
          <w:sz w:val="24"/>
          <w:szCs w:val="24"/>
        </w:rPr>
      </w:pPr>
      <w:r>
        <w:rPr>
          <w:rFonts w:ascii="Comic Sans MS" w:hAnsi="Comic Sans MS" w:cs="Arial"/>
          <w:b/>
          <w:sz w:val="28"/>
          <w:szCs w:val="28"/>
        </w:rPr>
        <w:lastRenderedPageBreak/>
        <w:t>Greenyard Fresh UK</w:t>
      </w:r>
      <w:r w:rsidR="0015215E" w:rsidRPr="005F5D14">
        <w:rPr>
          <w:rFonts w:ascii="Comic Sans MS" w:hAnsi="Comic Sans MS" w:cs="Arial"/>
          <w:b/>
          <w:sz w:val="28"/>
          <w:szCs w:val="28"/>
        </w:rPr>
        <w:t xml:space="preserve"> Ltd Gender Pay Gap Results 201</w:t>
      </w:r>
      <w:r w:rsidR="003F035B">
        <w:rPr>
          <w:rFonts w:ascii="Comic Sans MS" w:hAnsi="Comic Sans MS" w:cs="Arial"/>
          <w:b/>
          <w:sz w:val="28"/>
          <w:szCs w:val="28"/>
        </w:rPr>
        <w:t>9</w:t>
      </w:r>
    </w:p>
    <w:p w:rsidR="0015215E" w:rsidRDefault="0015215E">
      <w:pPr>
        <w:rPr>
          <w:rFonts w:ascii="Arial" w:hAnsi="Arial" w:cs="Arial"/>
          <w:sz w:val="24"/>
          <w:szCs w:val="24"/>
        </w:rPr>
      </w:pPr>
      <w:r>
        <w:rPr>
          <w:rFonts w:ascii="Arial" w:hAnsi="Arial" w:cs="Arial"/>
          <w:sz w:val="24"/>
          <w:szCs w:val="24"/>
        </w:rPr>
        <w:t>Looking at our total workforce for Greenyard Fresh UK our gender pay gap analysis show the following:</w:t>
      </w:r>
    </w:p>
    <w:p w:rsidR="00767B0E" w:rsidRPr="006320AC" w:rsidRDefault="00767B0E">
      <w:pPr>
        <w:rPr>
          <w:rFonts w:ascii="Comic Sans MS" w:hAnsi="Comic Sans MS" w:cs="Arial"/>
          <w:b/>
          <w:sz w:val="28"/>
          <w:szCs w:val="28"/>
        </w:rPr>
      </w:pPr>
      <w:r w:rsidRPr="006320AC">
        <w:rPr>
          <w:rFonts w:ascii="Comic Sans MS" w:hAnsi="Comic Sans MS" w:cs="Arial"/>
          <w:b/>
          <w:sz w:val="28"/>
          <w:szCs w:val="28"/>
        </w:rPr>
        <w:t>Gender Pay Gap</w:t>
      </w:r>
    </w:p>
    <w:p w:rsidR="003161CC" w:rsidRPr="003161CC" w:rsidRDefault="003161CC">
      <w:pPr>
        <w:rPr>
          <w:rFonts w:ascii="Arial" w:hAnsi="Arial" w:cs="Arial"/>
          <w:sz w:val="24"/>
          <w:szCs w:val="24"/>
        </w:rPr>
      </w:pPr>
      <w:r>
        <w:rPr>
          <w:rFonts w:ascii="Arial" w:hAnsi="Arial" w:cs="Arial"/>
          <w:sz w:val="24"/>
          <w:szCs w:val="24"/>
        </w:rPr>
        <w:t xml:space="preserve">The </w:t>
      </w:r>
      <w:r>
        <w:rPr>
          <w:rFonts w:ascii="Arial" w:hAnsi="Arial" w:cs="Arial"/>
          <w:b/>
          <w:sz w:val="24"/>
          <w:szCs w:val="24"/>
        </w:rPr>
        <w:t xml:space="preserve">mean pay </w:t>
      </w:r>
      <w:r>
        <w:rPr>
          <w:rFonts w:ascii="Arial" w:hAnsi="Arial" w:cs="Arial"/>
          <w:sz w:val="24"/>
          <w:szCs w:val="24"/>
        </w:rPr>
        <w:t xml:space="preserve">for men is </w:t>
      </w:r>
      <w:r w:rsidR="007461E9">
        <w:rPr>
          <w:rFonts w:ascii="Arial" w:hAnsi="Arial" w:cs="Arial"/>
          <w:b/>
          <w:sz w:val="24"/>
          <w:szCs w:val="24"/>
        </w:rPr>
        <w:t>17</w:t>
      </w:r>
      <w:r w:rsidRPr="0004142C">
        <w:rPr>
          <w:rFonts w:ascii="Arial" w:hAnsi="Arial" w:cs="Arial"/>
          <w:b/>
          <w:sz w:val="24"/>
          <w:szCs w:val="24"/>
        </w:rPr>
        <w:t>%</w:t>
      </w:r>
      <w:r>
        <w:rPr>
          <w:rFonts w:ascii="Arial" w:hAnsi="Arial" w:cs="Arial"/>
          <w:b/>
          <w:sz w:val="24"/>
          <w:szCs w:val="24"/>
        </w:rPr>
        <w:t xml:space="preserve"> higher</w:t>
      </w:r>
      <w:r>
        <w:rPr>
          <w:rFonts w:ascii="Arial" w:hAnsi="Arial" w:cs="Arial"/>
          <w:sz w:val="24"/>
          <w:szCs w:val="24"/>
        </w:rPr>
        <w:t xml:space="preserve"> than that of a woman.</w:t>
      </w:r>
    </w:p>
    <w:tbl>
      <w:tblPr>
        <w:tblStyle w:val="TableGrid"/>
        <w:tblW w:w="0" w:type="auto"/>
        <w:tblLook w:val="04A0" w:firstRow="1" w:lastRow="0" w:firstColumn="1" w:lastColumn="0" w:noHBand="0" w:noVBand="1"/>
      </w:tblPr>
      <w:tblGrid>
        <w:gridCol w:w="1186"/>
        <w:gridCol w:w="1077"/>
      </w:tblGrid>
      <w:tr w:rsidR="006320AC" w:rsidTr="005F5D14">
        <w:trPr>
          <w:trHeight w:val="921"/>
        </w:trPr>
        <w:tc>
          <w:tcPr>
            <w:tcW w:w="1186" w:type="dxa"/>
          </w:tcPr>
          <w:p w:rsidR="006320AC" w:rsidRDefault="006320AC">
            <w:pPr>
              <w:rPr>
                <w:rFonts w:ascii="Arial" w:hAnsi="Arial" w:cs="Arial"/>
                <w:sz w:val="24"/>
                <w:szCs w:val="24"/>
              </w:rPr>
            </w:pPr>
            <w:r>
              <w:rPr>
                <w:rFonts w:ascii="Arial" w:hAnsi="Arial" w:cs="Arial"/>
                <w:noProof/>
                <w:sz w:val="24"/>
                <w:szCs w:val="24"/>
              </w:rPr>
              <w:drawing>
                <wp:anchor distT="0" distB="0" distL="114300" distR="114300" simplePos="0" relativeHeight="251662336" behindDoc="0" locked="0" layoutInCell="1" allowOverlap="1" wp14:anchorId="08DB7CC5" wp14:editId="674E40B2">
                  <wp:simplePos x="0" y="0"/>
                  <wp:positionH relativeFrom="column">
                    <wp:posOffset>13970</wp:posOffset>
                  </wp:positionH>
                  <wp:positionV relativeFrom="paragraph">
                    <wp:posOffset>134620</wp:posOffset>
                  </wp:positionV>
                  <wp:extent cx="571500" cy="571500"/>
                  <wp:effectExtent l="0" t="0" r="0" b="0"/>
                  <wp:wrapSquare wrapText="bothSides"/>
                  <wp:docPr id="34" name="Graphic 34"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71500" cy="571500"/>
                          </a:xfrm>
                          <a:prstGeom prst="rect">
                            <a:avLst/>
                          </a:prstGeom>
                        </pic:spPr>
                      </pic:pic>
                    </a:graphicData>
                  </a:graphic>
                </wp:anchor>
              </w:drawing>
            </w:r>
            <w:r>
              <w:rPr>
                <w:rFonts w:ascii="Arial" w:hAnsi="Arial" w:cs="Arial"/>
                <w:color w:val="70AD47" w:themeColor="accent6"/>
                <w:sz w:val="24"/>
                <w:szCs w:val="24"/>
              </w:rPr>
              <w:t xml:space="preserve">    </w:t>
            </w:r>
            <w:r w:rsidR="00161ECB">
              <w:rPr>
                <w:rFonts w:ascii="Arial" w:hAnsi="Arial" w:cs="Arial"/>
                <w:color w:val="70AD47" w:themeColor="accent6"/>
                <w:sz w:val="24"/>
                <w:szCs w:val="24"/>
              </w:rPr>
              <w:t>17</w:t>
            </w:r>
            <w:r>
              <w:rPr>
                <w:rFonts w:ascii="Arial" w:hAnsi="Arial" w:cs="Arial"/>
                <w:color w:val="70AD47" w:themeColor="accent6"/>
                <w:sz w:val="24"/>
                <w:szCs w:val="24"/>
              </w:rPr>
              <w:t>%</w:t>
            </w:r>
          </w:p>
        </w:tc>
        <w:tc>
          <w:tcPr>
            <w:tcW w:w="1077" w:type="dxa"/>
          </w:tcPr>
          <w:p w:rsidR="006320AC" w:rsidRDefault="006320AC">
            <w:pPr>
              <w:rPr>
                <w:rFonts w:ascii="Arial" w:hAnsi="Arial" w:cs="Arial"/>
                <w:noProof/>
                <w:sz w:val="24"/>
                <w:szCs w:val="24"/>
              </w:rPr>
            </w:pPr>
          </w:p>
          <w:p w:rsidR="006320AC" w:rsidRDefault="006320AC">
            <w:pPr>
              <w:rPr>
                <w:rFonts w:ascii="Arial" w:hAnsi="Arial" w:cs="Arial"/>
                <w:noProof/>
                <w:sz w:val="24"/>
                <w:szCs w:val="24"/>
              </w:rPr>
            </w:pPr>
            <w:r>
              <w:rPr>
                <w:rFonts w:ascii="Arial" w:hAnsi="Arial" w:cs="Arial"/>
                <w:noProof/>
                <w:sz w:val="24"/>
                <w:szCs w:val="24"/>
              </w:rPr>
              <w:drawing>
                <wp:inline distT="0" distB="0" distL="0" distR="0" wp14:anchorId="57882958" wp14:editId="1DA70896">
                  <wp:extent cx="504825" cy="504825"/>
                  <wp:effectExtent l="0" t="0" r="0" b="9525"/>
                  <wp:docPr id="40" name="Graphic 40"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man.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04825" cy="504825"/>
                          </a:xfrm>
                          <a:prstGeom prst="rect">
                            <a:avLst/>
                          </a:prstGeom>
                        </pic:spPr>
                      </pic:pic>
                    </a:graphicData>
                  </a:graphic>
                </wp:inline>
              </w:drawing>
            </w:r>
          </w:p>
        </w:tc>
      </w:tr>
    </w:tbl>
    <w:p w:rsidR="003161CC" w:rsidRDefault="003161CC">
      <w:pPr>
        <w:rPr>
          <w:rFonts w:ascii="Arial" w:hAnsi="Arial" w:cs="Arial"/>
          <w:sz w:val="24"/>
          <w:szCs w:val="24"/>
        </w:rPr>
      </w:pPr>
      <w:r>
        <w:rPr>
          <w:rFonts w:ascii="Arial" w:hAnsi="Arial" w:cs="Arial"/>
          <w:sz w:val="24"/>
          <w:szCs w:val="24"/>
        </w:rPr>
        <w:t xml:space="preserve">     </w:t>
      </w:r>
      <w:r w:rsidR="0004142C">
        <w:rPr>
          <w:rFonts w:ascii="Arial" w:hAnsi="Arial" w:cs="Arial"/>
          <w:sz w:val="24"/>
          <w:szCs w:val="24"/>
        </w:rPr>
        <w:t xml:space="preserve">  </w:t>
      </w:r>
    </w:p>
    <w:p w:rsidR="006320AC" w:rsidRDefault="003161CC">
      <w:pPr>
        <w:rPr>
          <w:rFonts w:ascii="Arial" w:hAnsi="Arial" w:cs="Arial"/>
          <w:sz w:val="24"/>
          <w:szCs w:val="24"/>
        </w:rPr>
      </w:pPr>
      <w:r>
        <w:rPr>
          <w:rFonts w:ascii="Arial" w:hAnsi="Arial" w:cs="Arial"/>
          <w:sz w:val="24"/>
          <w:szCs w:val="24"/>
        </w:rPr>
        <w:t xml:space="preserve">The </w:t>
      </w:r>
      <w:r>
        <w:rPr>
          <w:rFonts w:ascii="Arial" w:hAnsi="Arial" w:cs="Arial"/>
          <w:b/>
          <w:sz w:val="24"/>
          <w:szCs w:val="24"/>
        </w:rPr>
        <w:t xml:space="preserve">median pay </w:t>
      </w:r>
      <w:r>
        <w:rPr>
          <w:rFonts w:ascii="Arial" w:hAnsi="Arial" w:cs="Arial"/>
          <w:sz w:val="24"/>
          <w:szCs w:val="24"/>
        </w:rPr>
        <w:t xml:space="preserve">for men is </w:t>
      </w:r>
      <w:r w:rsidR="007461E9">
        <w:rPr>
          <w:rFonts w:ascii="Arial" w:hAnsi="Arial" w:cs="Arial"/>
          <w:b/>
          <w:sz w:val="24"/>
          <w:szCs w:val="24"/>
        </w:rPr>
        <w:t>6</w:t>
      </w:r>
      <w:r>
        <w:rPr>
          <w:rFonts w:ascii="Arial" w:hAnsi="Arial" w:cs="Arial"/>
          <w:b/>
          <w:sz w:val="24"/>
          <w:szCs w:val="24"/>
        </w:rPr>
        <w:t>%</w:t>
      </w:r>
      <w:r w:rsidR="0004142C">
        <w:rPr>
          <w:rFonts w:ascii="Arial" w:hAnsi="Arial" w:cs="Arial"/>
          <w:sz w:val="24"/>
          <w:szCs w:val="24"/>
        </w:rPr>
        <w:t xml:space="preserve"> </w:t>
      </w:r>
      <w:r>
        <w:rPr>
          <w:rFonts w:ascii="Arial" w:hAnsi="Arial" w:cs="Arial"/>
          <w:sz w:val="24"/>
          <w:szCs w:val="24"/>
        </w:rPr>
        <w:t>higher than that of a woman</w:t>
      </w:r>
      <w:r w:rsidR="006320AC">
        <w:rPr>
          <w:rFonts w:ascii="Arial" w:hAnsi="Arial" w:cs="Arial"/>
          <w:sz w:val="24"/>
          <w:szCs w:val="24"/>
        </w:rPr>
        <w:t>.</w:t>
      </w:r>
    </w:p>
    <w:tbl>
      <w:tblPr>
        <w:tblStyle w:val="TableGrid"/>
        <w:tblW w:w="0" w:type="auto"/>
        <w:tblLook w:val="04A0" w:firstRow="1" w:lastRow="0" w:firstColumn="1" w:lastColumn="0" w:noHBand="0" w:noVBand="1"/>
      </w:tblPr>
      <w:tblGrid>
        <w:gridCol w:w="1116"/>
        <w:gridCol w:w="1147"/>
      </w:tblGrid>
      <w:tr w:rsidR="006320AC" w:rsidTr="005F5D14">
        <w:trPr>
          <w:trHeight w:val="1111"/>
        </w:trPr>
        <w:tc>
          <w:tcPr>
            <w:tcW w:w="1116" w:type="dxa"/>
          </w:tcPr>
          <w:p w:rsidR="006320AC" w:rsidRDefault="006320AC" w:rsidP="006320AC">
            <w:pPr>
              <w:rPr>
                <w:rFonts w:ascii="Arial" w:hAnsi="Arial" w:cs="Arial"/>
                <w:sz w:val="24"/>
                <w:szCs w:val="24"/>
              </w:rPr>
            </w:pPr>
            <w:bookmarkStart w:id="2" w:name="_Hlk509912168"/>
            <w:r>
              <w:rPr>
                <w:rFonts w:ascii="Arial" w:hAnsi="Arial" w:cs="Arial"/>
                <w:noProof/>
                <w:sz w:val="24"/>
                <w:szCs w:val="24"/>
              </w:rPr>
              <w:drawing>
                <wp:anchor distT="0" distB="0" distL="114300" distR="114300" simplePos="0" relativeHeight="251660288" behindDoc="0" locked="0" layoutInCell="1" allowOverlap="1" wp14:anchorId="332C0895" wp14:editId="3B52026A">
                  <wp:simplePos x="0" y="0"/>
                  <wp:positionH relativeFrom="column">
                    <wp:posOffset>13970</wp:posOffset>
                  </wp:positionH>
                  <wp:positionV relativeFrom="paragraph">
                    <wp:posOffset>134620</wp:posOffset>
                  </wp:positionV>
                  <wp:extent cx="571500" cy="571500"/>
                  <wp:effectExtent l="0" t="0" r="0" b="0"/>
                  <wp:wrapSquare wrapText="bothSides"/>
                  <wp:docPr id="37" name="Graphic 37"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71500" cy="571500"/>
                          </a:xfrm>
                          <a:prstGeom prst="rect">
                            <a:avLst/>
                          </a:prstGeom>
                        </pic:spPr>
                      </pic:pic>
                    </a:graphicData>
                  </a:graphic>
                </wp:anchor>
              </w:drawing>
            </w:r>
            <w:r>
              <w:rPr>
                <w:rFonts w:ascii="Arial" w:hAnsi="Arial" w:cs="Arial"/>
                <w:color w:val="70AD47" w:themeColor="accent6"/>
                <w:sz w:val="24"/>
                <w:szCs w:val="24"/>
              </w:rPr>
              <w:t xml:space="preserve">    </w:t>
            </w:r>
            <w:r w:rsidR="00161ECB">
              <w:rPr>
                <w:rFonts w:ascii="Arial" w:hAnsi="Arial" w:cs="Arial"/>
                <w:color w:val="70AD47" w:themeColor="accent6"/>
                <w:sz w:val="24"/>
                <w:szCs w:val="24"/>
              </w:rPr>
              <w:t>6</w:t>
            </w:r>
            <w:r>
              <w:rPr>
                <w:rFonts w:ascii="Arial" w:hAnsi="Arial" w:cs="Arial"/>
                <w:color w:val="70AD47" w:themeColor="accent6"/>
                <w:sz w:val="24"/>
                <w:szCs w:val="24"/>
              </w:rPr>
              <w:t>%</w:t>
            </w:r>
          </w:p>
        </w:tc>
        <w:tc>
          <w:tcPr>
            <w:tcW w:w="1147" w:type="dxa"/>
          </w:tcPr>
          <w:p w:rsidR="006320AC" w:rsidRDefault="006320AC" w:rsidP="006320AC">
            <w:pPr>
              <w:rPr>
                <w:rFonts w:ascii="Arial" w:hAnsi="Arial" w:cs="Arial"/>
                <w:sz w:val="24"/>
                <w:szCs w:val="24"/>
              </w:rPr>
            </w:pPr>
          </w:p>
          <w:p w:rsidR="006320AC" w:rsidRDefault="006320AC" w:rsidP="006320AC">
            <w:pPr>
              <w:rPr>
                <w:rFonts w:ascii="Arial" w:hAnsi="Arial" w:cs="Arial"/>
                <w:sz w:val="24"/>
                <w:szCs w:val="24"/>
              </w:rPr>
            </w:pPr>
            <w:r>
              <w:rPr>
                <w:rFonts w:ascii="Arial" w:hAnsi="Arial" w:cs="Arial"/>
                <w:noProof/>
                <w:sz w:val="24"/>
                <w:szCs w:val="24"/>
              </w:rPr>
              <w:drawing>
                <wp:inline distT="0" distB="0" distL="0" distR="0" wp14:anchorId="6395FBF7" wp14:editId="0BF02FA4">
                  <wp:extent cx="504825" cy="504825"/>
                  <wp:effectExtent l="0" t="0" r="0" b="9525"/>
                  <wp:docPr id="39" name="Graphic 39"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man.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04825" cy="504825"/>
                          </a:xfrm>
                          <a:prstGeom prst="rect">
                            <a:avLst/>
                          </a:prstGeom>
                        </pic:spPr>
                      </pic:pic>
                    </a:graphicData>
                  </a:graphic>
                </wp:inline>
              </w:drawing>
            </w:r>
          </w:p>
          <w:p w:rsidR="006320AC" w:rsidRDefault="006320AC" w:rsidP="006320AC">
            <w:pPr>
              <w:rPr>
                <w:rFonts w:ascii="Arial" w:hAnsi="Arial" w:cs="Arial"/>
                <w:sz w:val="24"/>
                <w:szCs w:val="24"/>
              </w:rPr>
            </w:pPr>
          </w:p>
        </w:tc>
      </w:tr>
      <w:bookmarkEnd w:id="2"/>
    </w:tbl>
    <w:p w:rsidR="00B469E6" w:rsidRDefault="00B469E6">
      <w:pPr>
        <w:rPr>
          <w:rFonts w:ascii="Arial" w:hAnsi="Arial" w:cs="Arial"/>
          <w:sz w:val="24"/>
          <w:szCs w:val="24"/>
        </w:rPr>
      </w:pPr>
    </w:p>
    <w:p w:rsidR="00224C55" w:rsidRPr="00224C55" w:rsidRDefault="005F5D14">
      <w:pPr>
        <w:rPr>
          <w:rFonts w:ascii="Comic Sans MS" w:hAnsi="Comic Sans MS" w:cs="Arial"/>
          <w:b/>
          <w:sz w:val="28"/>
          <w:szCs w:val="28"/>
        </w:rPr>
      </w:pPr>
      <w:r w:rsidRPr="005F5D14">
        <w:rPr>
          <w:rFonts w:ascii="Comic Sans MS" w:hAnsi="Comic Sans MS" w:cs="Arial"/>
          <w:b/>
          <w:sz w:val="28"/>
          <w:szCs w:val="28"/>
        </w:rPr>
        <w:t>Proportion of men and women paid a bonus</w:t>
      </w:r>
    </w:p>
    <w:tbl>
      <w:tblPr>
        <w:tblStyle w:val="TableGrid"/>
        <w:tblW w:w="0" w:type="auto"/>
        <w:tblLook w:val="04A0" w:firstRow="1" w:lastRow="0" w:firstColumn="1" w:lastColumn="0" w:noHBand="0" w:noVBand="1"/>
      </w:tblPr>
      <w:tblGrid>
        <w:gridCol w:w="1116"/>
        <w:gridCol w:w="1147"/>
      </w:tblGrid>
      <w:tr w:rsidR="00224C55" w:rsidTr="00F37BCE">
        <w:trPr>
          <w:trHeight w:val="1111"/>
        </w:trPr>
        <w:tc>
          <w:tcPr>
            <w:tcW w:w="1116" w:type="dxa"/>
          </w:tcPr>
          <w:p w:rsidR="00224C55" w:rsidRDefault="00224C55" w:rsidP="00F37BCE">
            <w:pPr>
              <w:rPr>
                <w:rFonts w:ascii="Arial" w:hAnsi="Arial" w:cs="Arial"/>
                <w:sz w:val="24"/>
                <w:szCs w:val="24"/>
              </w:rPr>
            </w:pPr>
            <w:bookmarkStart w:id="3" w:name="_Hlk509912562"/>
            <w:r>
              <w:rPr>
                <w:rFonts w:ascii="Arial" w:hAnsi="Arial" w:cs="Arial"/>
                <w:noProof/>
                <w:sz w:val="24"/>
                <w:szCs w:val="24"/>
              </w:rPr>
              <w:drawing>
                <wp:anchor distT="0" distB="0" distL="114300" distR="114300" simplePos="0" relativeHeight="251664384" behindDoc="0" locked="0" layoutInCell="1" allowOverlap="1" wp14:anchorId="6F1B4B61" wp14:editId="0527C992">
                  <wp:simplePos x="0" y="0"/>
                  <wp:positionH relativeFrom="column">
                    <wp:posOffset>13970</wp:posOffset>
                  </wp:positionH>
                  <wp:positionV relativeFrom="paragraph">
                    <wp:posOffset>134620</wp:posOffset>
                  </wp:positionV>
                  <wp:extent cx="571500" cy="571500"/>
                  <wp:effectExtent l="0" t="0" r="0" b="0"/>
                  <wp:wrapSquare wrapText="bothSides"/>
                  <wp:docPr id="5" name="Graphic 5"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71500" cy="571500"/>
                          </a:xfrm>
                          <a:prstGeom prst="rect">
                            <a:avLst/>
                          </a:prstGeom>
                        </pic:spPr>
                      </pic:pic>
                    </a:graphicData>
                  </a:graphic>
                </wp:anchor>
              </w:drawing>
            </w:r>
            <w:r>
              <w:rPr>
                <w:rFonts w:ascii="Arial" w:hAnsi="Arial" w:cs="Arial"/>
                <w:color w:val="70AD47" w:themeColor="accent6"/>
                <w:sz w:val="24"/>
                <w:szCs w:val="24"/>
              </w:rPr>
              <w:t xml:space="preserve">   </w:t>
            </w:r>
            <w:r w:rsidR="001D046D">
              <w:rPr>
                <w:rFonts w:ascii="Arial" w:hAnsi="Arial" w:cs="Arial"/>
                <w:color w:val="70AD47" w:themeColor="accent6"/>
                <w:sz w:val="24"/>
                <w:szCs w:val="24"/>
              </w:rPr>
              <w:t>3%</w:t>
            </w:r>
          </w:p>
        </w:tc>
        <w:tc>
          <w:tcPr>
            <w:tcW w:w="1147" w:type="dxa"/>
          </w:tcPr>
          <w:p w:rsidR="00224C55" w:rsidRDefault="00224C55" w:rsidP="00F37BCE">
            <w:pPr>
              <w:rPr>
                <w:rFonts w:ascii="Arial" w:hAnsi="Arial" w:cs="Arial"/>
                <w:sz w:val="24"/>
                <w:szCs w:val="24"/>
              </w:rPr>
            </w:pPr>
          </w:p>
          <w:p w:rsidR="00224C55" w:rsidRDefault="00224C55" w:rsidP="00F37BCE">
            <w:pPr>
              <w:rPr>
                <w:rFonts w:ascii="Arial" w:hAnsi="Arial" w:cs="Arial"/>
                <w:sz w:val="24"/>
                <w:szCs w:val="24"/>
              </w:rPr>
            </w:pPr>
            <w:r>
              <w:rPr>
                <w:rFonts w:ascii="Arial" w:hAnsi="Arial" w:cs="Arial"/>
                <w:noProof/>
                <w:sz w:val="24"/>
                <w:szCs w:val="24"/>
              </w:rPr>
              <w:drawing>
                <wp:inline distT="0" distB="0" distL="0" distR="0" wp14:anchorId="626C86EE" wp14:editId="78814EB2">
                  <wp:extent cx="504825" cy="504825"/>
                  <wp:effectExtent l="0" t="0" r="0" b="9525"/>
                  <wp:docPr id="6" name="Graphic 6"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man.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04825" cy="504825"/>
                          </a:xfrm>
                          <a:prstGeom prst="rect">
                            <a:avLst/>
                          </a:prstGeom>
                        </pic:spPr>
                      </pic:pic>
                    </a:graphicData>
                  </a:graphic>
                </wp:inline>
              </w:drawing>
            </w:r>
          </w:p>
          <w:p w:rsidR="00224C55" w:rsidRDefault="00224C55" w:rsidP="00F37BCE">
            <w:pPr>
              <w:rPr>
                <w:rFonts w:ascii="Arial" w:hAnsi="Arial" w:cs="Arial"/>
                <w:sz w:val="24"/>
                <w:szCs w:val="24"/>
              </w:rPr>
            </w:pPr>
            <w:r>
              <w:rPr>
                <w:rFonts w:ascii="Arial" w:hAnsi="Arial" w:cs="Arial"/>
                <w:color w:val="70AD47" w:themeColor="accent6"/>
                <w:sz w:val="24"/>
                <w:szCs w:val="24"/>
              </w:rPr>
              <w:t xml:space="preserve">  </w:t>
            </w:r>
            <w:r w:rsidR="001D046D">
              <w:rPr>
                <w:rFonts w:ascii="Arial" w:hAnsi="Arial" w:cs="Arial"/>
                <w:color w:val="70AD47" w:themeColor="accent6"/>
                <w:sz w:val="24"/>
                <w:szCs w:val="24"/>
              </w:rPr>
              <w:t>0.5%</w:t>
            </w:r>
          </w:p>
        </w:tc>
      </w:tr>
      <w:bookmarkEnd w:id="3"/>
    </w:tbl>
    <w:p w:rsidR="00BA5455" w:rsidRDefault="00BA5455">
      <w:pPr>
        <w:rPr>
          <w:rFonts w:ascii="Comic Sans MS" w:hAnsi="Comic Sans MS" w:cs="Arial"/>
          <w:b/>
          <w:sz w:val="28"/>
          <w:szCs w:val="28"/>
        </w:rPr>
      </w:pPr>
    </w:p>
    <w:p w:rsidR="00DA622C" w:rsidRDefault="00224C55">
      <w:pPr>
        <w:rPr>
          <w:rFonts w:ascii="Comic Sans MS" w:hAnsi="Comic Sans MS" w:cs="Arial"/>
          <w:b/>
          <w:sz w:val="28"/>
          <w:szCs w:val="28"/>
        </w:rPr>
      </w:pPr>
      <w:r w:rsidRPr="00224C55">
        <w:rPr>
          <w:rFonts w:ascii="Comic Sans MS" w:hAnsi="Comic Sans MS" w:cs="Arial"/>
          <w:b/>
          <w:sz w:val="28"/>
          <w:szCs w:val="28"/>
        </w:rPr>
        <w:t>Gender bonus pay gap</w:t>
      </w:r>
    </w:p>
    <w:p w:rsidR="00224C55" w:rsidRPr="00224C55" w:rsidRDefault="00224C55">
      <w:pPr>
        <w:rPr>
          <w:rFonts w:ascii="Arial" w:hAnsi="Arial" w:cs="Arial"/>
          <w:sz w:val="24"/>
          <w:szCs w:val="24"/>
        </w:rPr>
      </w:pPr>
      <w:r>
        <w:rPr>
          <w:rFonts w:ascii="Arial" w:hAnsi="Arial" w:cs="Arial"/>
          <w:sz w:val="24"/>
          <w:szCs w:val="24"/>
        </w:rPr>
        <w:t xml:space="preserve">The </w:t>
      </w:r>
      <w:r>
        <w:rPr>
          <w:rFonts w:ascii="Arial" w:hAnsi="Arial" w:cs="Arial"/>
          <w:b/>
          <w:sz w:val="24"/>
          <w:szCs w:val="24"/>
        </w:rPr>
        <w:t xml:space="preserve">mean bonus pay </w:t>
      </w:r>
      <w:r>
        <w:rPr>
          <w:rFonts w:ascii="Arial" w:hAnsi="Arial" w:cs="Arial"/>
          <w:sz w:val="24"/>
          <w:szCs w:val="24"/>
        </w:rPr>
        <w:t xml:space="preserve">for men is </w:t>
      </w:r>
      <w:r w:rsidR="00D4706F">
        <w:rPr>
          <w:rFonts w:ascii="Arial" w:hAnsi="Arial" w:cs="Arial"/>
          <w:b/>
          <w:sz w:val="24"/>
          <w:szCs w:val="24"/>
        </w:rPr>
        <w:t>17</w:t>
      </w:r>
      <w:r>
        <w:rPr>
          <w:rFonts w:ascii="Arial" w:hAnsi="Arial" w:cs="Arial"/>
          <w:b/>
          <w:sz w:val="24"/>
          <w:szCs w:val="24"/>
        </w:rPr>
        <w:t xml:space="preserve">% higher </w:t>
      </w:r>
      <w:r>
        <w:rPr>
          <w:rFonts w:ascii="Arial" w:hAnsi="Arial" w:cs="Arial"/>
          <w:sz w:val="24"/>
          <w:szCs w:val="24"/>
        </w:rPr>
        <w:t>than that of women.</w:t>
      </w:r>
    </w:p>
    <w:tbl>
      <w:tblPr>
        <w:tblStyle w:val="TableGrid"/>
        <w:tblW w:w="0" w:type="auto"/>
        <w:tblLook w:val="04A0" w:firstRow="1" w:lastRow="0" w:firstColumn="1" w:lastColumn="0" w:noHBand="0" w:noVBand="1"/>
      </w:tblPr>
      <w:tblGrid>
        <w:gridCol w:w="1116"/>
        <w:gridCol w:w="1147"/>
      </w:tblGrid>
      <w:tr w:rsidR="00224C55" w:rsidTr="00F37BCE">
        <w:trPr>
          <w:trHeight w:val="1111"/>
        </w:trPr>
        <w:tc>
          <w:tcPr>
            <w:tcW w:w="1116" w:type="dxa"/>
          </w:tcPr>
          <w:p w:rsidR="00224C55" w:rsidRPr="00224C55" w:rsidRDefault="00224C55" w:rsidP="00F37BCE">
            <w:pPr>
              <w:rPr>
                <w:rFonts w:ascii="Arial" w:hAnsi="Arial" w:cs="Arial"/>
                <w:color w:val="70AD47" w:themeColor="accent6"/>
                <w:sz w:val="24"/>
                <w:szCs w:val="24"/>
              </w:rPr>
            </w:pPr>
            <w:r>
              <w:rPr>
                <w:rFonts w:ascii="Arial" w:hAnsi="Arial" w:cs="Arial"/>
                <w:noProof/>
                <w:sz w:val="24"/>
                <w:szCs w:val="24"/>
              </w:rPr>
              <w:drawing>
                <wp:anchor distT="0" distB="0" distL="114300" distR="114300" simplePos="0" relativeHeight="251666432" behindDoc="0" locked="0" layoutInCell="1" allowOverlap="1" wp14:anchorId="7167E0A2" wp14:editId="39219AFE">
                  <wp:simplePos x="0" y="0"/>
                  <wp:positionH relativeFrom="column">
                    <wp:posOffset>13970</wp:posOffset>
                  </wp:positionH>
                  <wp:positionV relativeFrom="paragraph">
                    <wp:posOffset>134620</wp:posOffset>
                  </wp:positionV>
                  <wp:extent cx="571500" cy="571500"/>
                  <wp:effectExtent l="0" t="0" r="0" b="0"/>
                  <wp:wrapSquare wrapText="bothSides"/>
                  <wp:docPr id="7" name="Graphic 7"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71500" cy="571500"/>
                          </a:xfrm>
                          <a:prstGeom prst="rect">
                            <a:avLst/>
                          </a:prstGeom>
                        </pic:spPr>
                      </pic:pic>
                    </a:graphicData>
                  </a:graphic>
                </wp:anchor>
              </w:drawing>
            </w:r>
            <w:r>
              <w:rPr>
                <w:rFonts w:ascii="Arial" w:hAnsi="Arial" w:cs="Arial"/>
                <w:color w:val="70AD47" w:themeColor="accent6"/>
                <w:sz w:val="24"/>
                <w:szCs w:val="24"/>
              </w:rPr>
              <w:t xml:space="preserve">    </w:t>
            </w:r>
            <w:r w:rsidR="00D4706F">
              <w:rPr>
                <w:rFonts w:ascii="Arial" w:hAnsi="Arial" w:cs="Arial"/>
                <w:color w:val="70AD47" w:themeColor="accent6"/>
                <w:sz w:val="24"/>
                <w:szCs w:val="24"/>
              </w:rPr>
              <w:t>17</w:t>
            </w:r>
            <w:r>
              <w:rPr>
                <w:rFonts w:ascii="Arial" w:hAnsi="Arial" w:cs="Arial"/>
                <w:color w:val="70AD47" w:themeColor="accent6"/>
                <w:sz w:val="24"/>
                <w:szCs w:val="24"/>
              </w:rPr>
              <w:t>%</w:t>
            </w:r>
          </w:p>
        </w:tc>
        <w:tc>
          <w:tcPr>
            <w:tcW w:w="1147" w:type="dxa"/>
          </w:tcPr>
          <w:p w:rsidR="00224C55" w:rsidRDefault="00224C55" w:rsidP="00F37BCE">
            <w:pPr>
              <w:rPr>
                <w:rFonts w:ascii="Arial" w:hAnsi="Arial" w:cs="Arial"/>
                <w:sz w:val="24"/>
                <w:szCs w:val="24"/>
              </w:rPr>
            </w:pPr>
          </w:p>
          <w:p w:rsidR="00224C55" w:rsidRDefault="00224C55" w:rsidP="00F37BCE">
            <w:pPr>
              <w:rPr>
                <w:rFonts w:ascii="Arial" w:hAnsi="Arial" w:cs="Arial"/>
                <w:sz w:val="24"/>
                <w:szCs w:val="24"/>
              </w:rPr>
            </w:pPr>
            <w:r>
              <w:rPr>
                <w:rFonts w:ascii="Arial" w:hAnsi="Arial" w:cs="Arial"/>
                <w:noProof/>
                <w:sz w:val="24"/>
                <w:szCs w:val="24"/>
              </w:rPr>
              <w:drawing>
                <wp:inline distT="0" distB="0" distL="0" distR="0" wp14:anchorId="5943CABA" wp14:editId="18C53437">
                  <wp:extent cx="504825" cy="504825"/>
                  <wp:effectExtent l="0" t="0" r="0" b="9525"/>
                  <wp:docPr id="8" name="Graphic 8"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man.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04825" cy="504825"/>
                          </a:xfrm>
                          <a:prstGeom prst="rect">
                            <a:avLst/>
                          </a:prstGeom>
                        </pic:spPr>
                      </pic:pic>
                    </a:graphicData>
                  </a:graphic>
                </wp:inline>
              </w:drawing>
            </w:r>
          </w:p>
          <w:p w:rsidR="00224C55" w:rsidRDefault="00224C55" w:rsidP="00F37BCE">
            <w:pPr>
              <w:rPr>
                <w:rFonts w:ascii="Arial" w:hAnsi="Arial" w:cs="Arial"/>
                <w:sz w:val="24"/>
                <w:szCs w:val="24"/>
              </w:rPr>
            </w:pPr>
            <w:r>
              <w:rPr>
                <w:rFonts w:ascii="Arial" w:hAnsi="Arial" w:cs="Arial"/>
                <w:color w:val="70AD47" w:themeColor="accent6"/>
                <w:sz w:val="24"/>
                <w:szCs w:val="24"/>
              </w:rPr>
              <w:t xml:space="preserve">  </w:t>
            </w:r>
          </w:p>
        </w:tc>
      </w:tr>
    </w:tbl>
    <w:p w:rsidR="004708E6" w:rsidRPr="008904FA" w:rsidRDefault="00224C55" w:rsidP="004708E6">
      <w:pPr>
        <w:spacing w:line="240" w:lineRule="auto"/>
        <w:rPr>
          <w:rFonts w:ascii="Arial" w:hAnsi="Arial" w:cs="Arial"/>
          <w:sz w:val="24"/>
          <w:szCs w:val="24"/>
        </w:rPr>
      </w:pPr>
      <w:r>
        <w:rPr>
          <w:rFonts w:ascii="Arial" w:hAnsi="Arial" w:cs="Arial"/>
          <w:sz w:val="24"/>
          <w:szCs w:val="24"/>
        </w:rPr>
        <w:t xml:space="preserve">The </w:t>
      </w:r>
      <w:r>
        <w:rPr>
          <w:rFonts w:ascii="Arial" w:hAnsi="Arial" w:cs="Arial"/>
          <w:b/>
          <w:sz w:val="24"/>
          <w:szCs w:val="24"/>
        </w:rPr>
        <w:t xml:space="preserve">medium bonus </w:t>
      </w:r>
      <w:r>
        <w:rPr>
          <w:rFonts w:ascii="Arial" w:hAnsi="Arial" w:cs="Arial"/>
          <w:sz w:val="24"/>
          <w:szCs w:val="24"/>
        </w:rPr>
        <w:t xml:space="preserve">pay for men is </w:t>
      </w:r>
      <w:r w:rsidR="001D046D">
        <w:rPr>
          <w:rFonts w:ascii="Arial" w:hAnsi="Arial" w:cs="Arial"/>
          <w:b/>
          <w:sz w:val="24"/>
          <w:szCs w:val="24"/>
        </w:rPr>
        <w:t>11.5%</w:t>
      </w:r>
      <w:r>
        <w:rPr>
          <w:rFonts w:ascii="Arial" w:hAnsi="Arial" w:cs="Arial"/>
          <w:b/>
          <w:sz w:val="24"/>
          <w:szCs w:val="24"/>
        </w:rPr>
        <w:t xml:space="preserve"> </w:t>
      </w:r>
      <w:r w:rsidR="001D046D">
        <w:rPr>
          <w:rFonts w:ascii="Arial" w:hAnsi="Arial" w:cs="Arial"/>
          <w:b/>
          <w:sz w:val="24"/>
          <w:szCs w:val="24"/>
        </w:rPr>
        <w:t xml:space="preserve">higher </w:t>
      </w:r>
      <w:r>
        <w:rPr>
          <w:rFonts w:ascii="Arial" w:hAnsi="Arial" w:cs="Arial"/>
          <w:sz w:val="24"/>
          <w:szCs w:val="24"/>
        </w:rPr>
        <w:t>than that of women.</w:t>
      </w:r>
    </w:p>
    <w:tbl>
      <w:tblPr>
        <w:tblStyle w:val="TableGrid"/>
        <w:tblW w:w="0" w:type="auto"/>
        <w:tblLook w:val="04A0" w:firstRow="1" w:lastRow="0" w:firstColumn="1" w:lastColumn="0" w:noHBand="0" w:noVBand="1"/>
      </w:tblPr>
      <w:tblGrid>
        <w:gridCol w:w="1116"/>
        <w:gridCol w:w="1147"/>
      </w:tblGrid>
      <w:tr w:rsidR="00A8159C" w:rsidTr="00F37BCE">
        <w:trPr>
          <w:trHeight w:val="1111"/>
        </w:trPr>
        <w:tc>
          <w:tcPr>
            <w:tcW w:w="1116" w:type="dxa"/>
          </w:tcPr>
          <w:p w:rsidR="00A8159C" w:rsidRPr="00081C9D" w:rsidRDefault="00A8159C" w:rsidP="00081C9D">
            <w:pPr>
              <w:rPr>
                <w:rFonts w:ascii="Arial" w:hAnsi="Arial" w:cs="Arial"/>
                <w:color w:val="70AD47" w:themeColor="accent6"/>
                <w:sz w:val="24"/>
                <w:szCs w:val="24"/>
              </w:rPr>
            </w:pPr>
            <w:r>
              <w:rPr>
                <w:noProof/>
              </w:rPr>
              <w:drawing>
                <wp:anchor distT="0" distB="0" distL="114300" distR="114300" simplePos="0" relativeHeight="251668480" behindDoc="0" locked="0" layoutInCell="1" allowOverlap="1" wp14:anchorId="693BA685" wp14:editId="30702F8F">
                  <wp:simplePos x="0" y="0"/>
                  <wp:positionH relativeFrom="column">
                    <wp:posOffset>13970</wp:posOffset>
                  </wp:positionH>
                  <wp:positionV relativeFrom="paragraph">
                    <wp:posOffset>134620</wp:posOffset>
                  </wp:positionV>
                  <wp:extent cx="571500" cy="571500"/>
                  <wp:effectExtent l="0" t="0" r="0" b="0"/>
                  <wp:wrapSquare wrapText="bothSides"/>
                  <wp:docPr id="9" name="Graphic 9"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71500" cy="571500"/>
                          </a:xfrm>
                          <a:prstGeom prst="rect">
                            <a:avLst/>
                          </a:prstGeom>
                        </pic:spPr>
                      </pic:pic>
                    </a:graphicData>
                  </a:graphic>
                </wp:anchor>
              </w:drawing>
            </w:r>
            <w:r w:rsidR="00081C9D">
              <w:rPr>
                <w:rFonts w:ascii="Arial" w:hAnsi="Arial" w:cs="Arial"/>
                <w:color w:val="70AD47" w:themeColor="accent6"/>
                <w:sz w:val="24"/>
                <w:szCs w:val="24"/>
              </w:rPr>
              <w:t xml:space="preserve">  </w:t>
            </w:r>
            <w:r w:rsidR="001D046D">
              <w:rPr>
                <w:rFonts w:ascii="Arial" w:hAnsi="Arial" w:cs="Arial"/>
                <w:color w:val="70AD47" w:themeColor="accent6"/>
                <w:sz w:val="24"/>
                <w:szCs w:val="24"/>
              </w:rPr>
              <w:t>11.5%</w:t>
            </w:r>
          </w:p>
        </w:tc>
        <w:tc>
          <w:tcPr>
            <w:tcW w:w="1147" w:type="dxa"/>
          </w:tcPr>
          <w:p w:rsidR="00A8159C" w:rsidRDefault="00A8159C" w:rsidP="00F37BCE">
            <w:pPr>
              <w:rPr>
                <w:rFonts w:ascii="Arial" w:hAnsi="Arial" w:cs="Arial"/>
                <w:sz w:val="24"/>
                <w:szCs w:val="24"/>
              </w:rPr>
            </w:pPr>
          </w:p>
          <w:p w:rsidR="00A8159C" w:rsidRDefault="00A8159C" w:rsidP="00F37BCE">
            <w:pPr>
              <w:rPr>
                <w:rFonts w:ascii="Arial" w:hAnsi="Arial" w:cs="Arial"/>
                <w:sz w:val="24"/>
                <w:szCs w:val="24"/>
              </w:rPr>
            </w:pPr>
            <w:r>
              <w:rPr>
                <w:rFonts w:ascii="Arial" w:hAnsi="Arial" w:cs="Arial"/>
                <w:noProof/>
                <w:sz w:val="24"/>
                <w:szCs w:val="24"/>
              </w:rPr>
              <w:drawing>
                <wp:inline distT="0" distB="0" distL="0" distR="0" wp14:anchorId="5ADD425C" wp14:editId="7547B336">
                  <wp:extent cx="504825" cy="504825"/>
                  <wp:effectExtent l="0" t="0" r="0" b="9525"/>
                  <wp:docPr id="10" name="Graphic 10"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man.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04825" cy="504825"/>
                          </a:xfrm>
                          <a:prstGeom prst="rect">
                            <a:avLst/>
                          </a:prstGeom>
                        </pic:spPr>
                      </pic:pic>
                    </a:graphicData>
                  </a:graphic>
                </wp:inline>
              </w:drawing>
            </w:r>
          </w:p>
          <w:p w:rsidR="00A8159C" w:rsidRDefault="00A8159C" w:rsidP="00F37BCE">
            <w:pPr>
              <w:rPr>
                <w:rFonts w:ascii="Arial" w:hAnsi="Arial" w:cs="Arial"/>
                <w:sz w:val="24"/>
                <w:szCs w:val="24"/>
              </w:rPr>
            </w:pPr>
            <w:r>
              <w:rPr>
                <w:rFonts w:ascii="Arial" w:hAnsi="Arial" w:cs="Arial"/>
                <w:color w:val="70AD47" w:themeColor="accent6"/>
                <w:sz w:val="24"/>
                <w:szCs w:val="24"/>
              </w:rPr>
              <w:t xml:space="preserve">  </w:t>
            </w:r>
          </w:p>
        </w:tc>
      </w:tr>
    </w:tbl>
    <w:p w:rsidR="002B4D23" w:rsidRDefault="002B4D23">
      <w:pPr>
        <w:rPr>
          <w:rFonts w:ascii="Comic Sans MS" w:hAnsi="Comic Sans MS" w:cs="Arial"/>
          <w:sz w:val="28"/>
          <w:szCs w:val="28"/>
        </w:rPr>
      </w:pPr>
    </w:p>
    <w:p w:rsidR="00224C55" w:rsidRDefault="00064CC6">
      <w:pPr>
        <w:rPr>
          <w:rFonts w:ascii="Comic Sans MS" w:hAnsi="Comic Sans MS" w:cs="Arial"/>
          <w:b/>
          <w:sz w:val="28"/>
          <w:szCs w:val="28"/>
        </w:rPr>
      </w:pPr>
      <w:r>
        <w:rPr>
          <w:rFonts w:ascii="Comic Sans MS" w:hAnsi="Comic Sans MS" w:cs="Arial"/>
          <w:b/>
          <w:sz w:val="28"/>
          <w:szCs w:val="28"/>
        </w:rPr>
        <w:lastRenderedPageBreak/>
        <w:t>Population by Pay Quartiles</w:t>
      </w:r>
    </w:p>
    <w:p w:rsidR="00ED7E1F" w:rsidRDefault="00064CC6">
      <w:pPr>
        <w:rPr>
          <w:rFonts w:ascii="Comic Sans MS" w:hAnsi="Comic Sans MS" w:cs="Arial"/>
          <w:sz w:val="24"/>
          <w:szCs w:val="24"/>
        </w:rPr>
      </w:pPr>
      <w:r w:rsidRPr="00064CC6">
        <w:rPr>
          <w:rFonts w:ascii="Arial" w:hAnsi="Arial" w:cs="Arial"/>
          <w:sz w:val="24"/>
          <w:szCs w:val="24"/>
        </w:rPr>
        <w:t>Quartiles represent the pay rates from the lowest to the hi</w:t>
      </w:r>
      <w:r>
        <w:rPr>
          <w:rFonts w:ascii="Arial" w:hAnsi="Arial" w:cs="Arial"/>
          <w:sz w:val="24"/>
          <w:szCs w:val="24"/>
        </w:rPr>
        <w:t>ghest for our Greenyard Fresh UK</w:t>
      </w:r>
      <w:r w:rsidRPr="00064CC6">
        <w:rPr>
          <w:rFonts w:ascii="Arial" w:hAnsi="Arial" w:cs="Arial"/>
          <w:sz w:val="24"/>
          <w:szCs w:val="24"/>
        </w:rPr>
        <w:t xml:space="preserve"> employees split into four </w:t>
      </w:r>
      <w:r w:rsidR="008F4665">
        <w:rPr>
          <w:rFonts w:ascii="Arial" w:hAnsi="Arial" w:cs="Arial"/>
          <w:sz w:val="24"/>
          <w:szCs w:val="24"/>
        </w:rPr>
        <w:t xml:space="preserve">equal </w:t>
      </w:r>
      <w:r w:rsidRPr="00064CC6">
        <w:rPr>
          <w:rFonts w:ascii="Arial" w:hAnsi="Arial" w:cs="Arial"/>
          <w:sz w:val="24"/>
          <w:szCs w:val="24"/>
        </w:rPr>
        <w:t>sized groups, with the percentage of men and women in each quartile</w:t>
      </w:r>
      <w:r>
        <w:rPr>
          <w:rFonts w:ascii="Comic Sans MS" w:hAnsi="Comic Sans MS" w:cs="Arial"/>
          <w:sz w:val="24"/>
          <w:szCs w:val="24"/>
        </w:rPr>
        <w:t>.</w:t>
      </w:r>
    </w:p>
    <w:p w:rsidR="007072C1" w:rsidRPr="00ED7E1F" w:rsidRDefault="00DC2445">
      <w:pPr>
        <w:rPr>
          <w:rFonts w:ascii="Comic Sans MS" w:hAnsi="Comic Sans MS" w:cs="Arial"/>
          <w:sz w:val="24"/>
          <w:szCs w:val="24"/>
        </w:rPr>
      </w:pPr>
      <w:r>
        <w:rPr>
          <w:noProof/>
        </w:rPr>
        <w:drawing>
          <wp:anchor distT="0" distB="0" distL="114300" distR="114300" simplePos="0" relativeHeight="251684864" behindDoc="0" locked="0" layoutInCell="1" allowOverlap="1" wp14:anchorId="79E00E46">
            <wp:simplePos x="0" y="0"/>
            <wp:positionH relativeFrom="column">
              <wp:posOffset>3124200</wp:posOffset>
            </wp:positionH>
            <wp:positionV relativeFrom="paragraph">
              <wp:posOffset>720090</wp:posOffset>
            </wp:positionV>
            <wp:extent cx="504831" cy="504825"/>
            <wp:effectExtent l="0" t="0" r="0" b="0"/>
            <wp:wrapNone/>
            <wp:docPr id="12" name="Graphic 1" descr="Woman">
              <a:extLst xmlns:a="http://schemas.openxmlformats.org/drawingml/2006/main">
                <a:ext uri="{FF2B5EF4-FFF2-40B4-BE49-F238E27FC236}">
                  <a16:creationId xmlns:a16="http://schemas.microsoft.com/office/drawing/2014/main" id="{AA7B3A8A-E7DB-4DBC-AA31-FA76B364AB59}"/>
                </a:ext>
              </a:extLst>
            </wp:docPr>
            <wp:cNvGraphicFramePr/>
            <a:graphic xmlns:a="http://schemas.openxmlformats.org/drawingml/2006/main">
              <a:graphicData uri="http://schemas.openxmlformats.org/drawingml/2006/picture">
                <pic:pic xmlns:pic="http://schemas.openxmlformats.org/drawingml/2006/picture">
                  <pic:nvPicPr>
                    <pic:cNvPr id="12" name="Graphic 1" descr="Woman">
                      <a:extLst>
                        <a:ext uri="{FF2B5EF4-FFF2-40B4-BE49-F238E27FC236}">
                          <a16:creationId xmlns:a16="http://schemas.microsoft.com/office/drawing/2014/main" id="{AA7B3A8A-E7DB-4DBC-AA31-FA76B364AB59}"/>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04831" cy="504825"/>
                    </a:xfrm>
                    <a:prstGeom prst="rect">
                      <a:avLst/>
                    </a:prstGeom>
                  </pic:spPr>
                </pic:pic>
              </a:graphicData>
            </a:graphic>
          </wp:anchor>
        </w:drawing>
      </w:r>
      <w:r w:rsidR="0040330D">
        <w:rPr>
          <w:noProof/>
        </w:rPr>
        <w:drawing>
          <wp:anchor distT="0" distB="0" distL="114300" distR="114300" simplePos="0" relativeHeight="251683840" behindDoc="0" locked="0" layoutInCell="1" allowOverlap="1" wp14:anchorId="3032DD4F">
            <wp:simplePos x="0" y="0"/>
            <wp:positionH relativeFrom="column">
              <wp:posOffset>133350</wp:posOffset>
            </wp:positionH>
            <wp:positionV relativeFrom="paragraph">
              <wp:posOffset>687070</wp:posOffset>
            </wp:positionV>
            <wp:extent cx="494665" cy="495300"/>
            <wp:effectExtent l="0" t="0" r="0" b="0"/>
            <wp:wrapNone/>
            <wp:docPr id="454" name="Graphic 1" descr="Man">
              <a:extLst xmlns:a="http://schemas.openxmlformats.org/drawingml/2006/main">
                <a:ext uri="{FF2B5EF4-FFF2-40B4-BE49-F238E27FC236}">
                  <a16:creationId xmlns:a16="http://schemas.microsoft.com/office/drawing/2014/main" id="{FA8476C1-4E56-4C34-A9FE-A0D85ED608A4}"/>
                </a:ext>
              </a:extLst>
            </wp:docPr>
            <wp:cNvGraphicFramePr/>
            <a:graphic xmlns:a="http://schemas.openxmlformats.org/drawingml/2006/main">
              <a:graphicData uri="http://schemas.openxmlformats.org/drawingml/2006/picture">
                <pic:pic xmlns:pic="http://schemas.openxmlformats.org/drawingml/2006/picture">
                  <pic:nvPicPr>
                    <pic:cNvPr id="10" name="Graphic 1" descr="Man">
                      <a:extLst>
                        <a:ext uri="{FF2B5EF4-FFF2-40B4-BE49-F238E27FC236}">
                          <a16:creationId xmlns:a16="http://schemas.microsoft.com/office/drawing/2014/main" id="{FA8476C1-4E56-4C34-A9FE-A0D85ED608A4}"/>
                        </a:ext>
                      </a:extLst>
                    </pic:cNvPr>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94665" cy="495300"/>
                    </a:xfrm>
                    <a:prstGeom prst="rect">
                      <a:avLst/>
                    </a:prstGeom>
                  </pic:spPr>
                </pic:pic>
              </a:graphicData>
            </a:graphic>
          </wp:anchor>
        </w:drawing>
      </w:r>
      <w:r w:rsidR="007072C1">
        <w:rPr>
          <w:rFonts w:ascii="Comic Sans MS" w:hAnsi="Comic Sans MS" w:cs="Arial"/>
          <w:b/>
          <w:sz w:val="28"/>
          <w:szCs w:val="28"/>
        </w:rPr>
        <w:br w:type="textWrapping" w:clear="all"/>
      </w:r>
      <w:r w:rsidR="007072C1">
        <w:rPr>
          <w:noProof/>
        </w:rPr>
        <w:drawing>
          <wp:inline distT="0" distB="0" distL="0" distR="0" wp14:anchorId="61E6882B" wp14:editId="5A771BD3">
            <wp:extent cx="4238625" cy="1524000"/>
            <wp:effectExtent l="0" t="0" r="9525" b="0"/>
            <wp:docPr id="449" name="Chart 449">
              <a:extLst xmlns:a="http://schemas.openxmlformats.org/drawingml/2006/main">
                <a:ext uri="{FF2B5EF4-FFF2-40B4-BE49-F238E27FC236}">
                  <a16:creationId xmlns:a16="http://schemas.microsoft.com/office/drawing/2014/main" id="{1E83EDD9-F97C-4A60-8851-018C87C117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072C1" w:rsidRDefault="00C9786B">
      <w:pPr>
        <w:rPr>
          <w:rFonts w:ascii="Comic Sans MS" w:hAnsi="Comic Sans MS" w:cs="Arial"/>
          <w:b/>
          <w:sz w:val="28"/>
          <w:szCs w:val="28"/>
        </w:rPr>
      </w:pPr>
      <w:r>
        <w:rPr>
          <w:noProof/>
        </w:rPr>
        <w:drawing>
          <wp:anchor distT="0" distB="0" distL="114300" distR="114300" simplePos="0" relativeHeight="251688960" behindDoc="0" locked="0" layoutInCell="1" allowOverlap="1" wp14:anchorId="47D65BA2" wp14:editId="05863B15">
            <wp:simplePos x="0" y="0"/>
            <wp:positionH relativeFrom="column">
              <wp:posOffset>3105150</wp:posOffset>
            </wp:positionH>
            <wp:positionV relativeFrom="paragraph">
              <wp:posOffset>497840</wp:posOffset>
            </wp:positionV>
            <wp:extent cx="504831" cy="504825"/>
            <wp:effectExtent l="0" t="0" r="0" b="0"/>
            <wp:wrapNone/>
            <wp:docPr id="467" name="Graphic 1" descr="Woman">
              <a:extLst xmlns:a="http://schemas.openxmlformats.org/drawingml/2006/main">
                <a:ext uri="{FF2B5EF4-FFF2-40B4-BE49-F238E27FC236}">
                  <a16:creationId xmlns:a16="http://schemas.microsoft.com/office/drawing/2014/main" id="{AA7B3A8A-E7DB-4DBC-AA31-FA76B364AB59}"/>
                </a:ext>
              </a:extLst>
            </wp:docPr>
            <wp:cNvGraphicFramePr/>
            <a:graphic xmlns:a="http://schemas.openxmlformats.org/drawingml/2006/main">
              <a:graphicData uri="http://schemas.openxmlformats.org/drawingml/2006/picture">
                <pic:pic xmlns:pic="http://schemas.openxmlformats.org/drawingml/2006/picture">
                  <pic:nvPicPr>
                    <pic:cNvPr id="12" name="Graphic 1" descr="Woman">
                      <a:extLst>
                        <a:ext uri="{FF2B5EF4-FFF2-40B4-BE49-F238E27FC236}">
                          <a16:creationId xmlns:a16="http://schemas.microsoft.com/office/drawing/2014/main" id="{AA7B3A8A-E7DB-4DBC-AA31-FA76B364AB59}"/>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04831" cy="504825"/>
                    </a:xfrm>
                    <a:prstGeom prst="rect">
                      <a:avLst/>
                    </a:prstGeom>
                  </pic:spPr>
                </pic:pic>
              </a:graphicData>
            </a:graphic>
          </wp:anchor>
        </w:drawing>
      </w:r>
      <w:r w:rsidR="00DC2445">
        <w:rPr>
          <w:noProof/>
        </w:rPr>
        <w:drawing>
          <wp:anchor distT="0" distB="0" distL="114300" distR="114300" simplePos="0" relativeHeight="251686912" behindDoc="0" locked="0" layoutInCell="1" allowOverlap="1" wp14:anchorId="163DE595" wp14:editId="5F9D4B09">
            <wp:simplePos x="0" y="0"/>
            <wp:positionH relativeFrom="column">
              <wp:posOffset>57150</wp:posOffset>
            </wp:positionH>
            <wp:positionV relativeFrom="paragraph">
              <wp:posOffset>462280</wp:posOffset>
            </wp:positionV>
            <wp:extent cx="494665" cy="495300"/>
            <wp:effectExtent l="0" t="0" r="0" b="0"/>
            <wp:wrapNone/>
            <wp:docPr id="465" name="Graphic 1" descr="Man">
              <a:extLst xmlns:a="http://schemas.openxmlformats.org/drawingml/2006/main">
                <a:ext uri="{FF2B5EF4-FFF2-40B4-BE49-F238E27FC236}">
                  <a16:creationId xmlns:a16="http://schemas.microsoft.com/office/drawing/2014/main" id="{FA8476C1-4E56-4C34-A9FE-A0D85ED608A4}"/>
                </a:ext>
              </a:extLst>
            </wp:docPr>
            <wp:cNvGraphicFramePr/>
            <a:graphic xmlns:a="http://schemas.openxmlformats.org/drawingml/2006/main">
              <a:graphicData uri="http://schemas.openxmlformats.org/drawingml/2006/picture">
                <pic:pic xmlns:pic="http://schemas.openxmlformats.org/drawingml/2006/picture">
                  <pic:nvPicPr>
                    <pic:cNvPr id="10" name="Graphic 1" descr="Man">
                      <a:extLst>
                        <a:ext uri="{FF2B5EF4-FFF2-40B4-BE49-F238E27FC236}">
                          <a16:creationId xmlns:a16="http://schemas.microsoft.com/office/drawing/2014/main" id="{FA8476C1-4E56-4C34-A9FE-A0D85ED608A4}"/>
                        </a:ext>
                      </a:extLst>
                    </pic:cNvPr>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94665" cy="495300"/>
                    </a:xfrm>
                    <a:prstGeom prst="rect">
                      <a:avLst/>
                    </a:prstGeom>
                  </pic:spPr>
                </pic:pic>
              </a:graphicData>
            </a:graphic>
          </wp:anchor>
        </w:drawing>
      </w:r>
      <w:r w:rsidR="007072C1">
        <w:rPr>
          <w:noProof/>
        </w:rPr>
        <w:drawing>
          <wp:inline distT="0" distB="0" distL="0" distR="0" wp14:anchorId="463AFB65" wp14:editId="1185643E">
            <wp:extent cx="4276725" cy="1576388"/>
            <wp:effectExtent l="0" t="0" r="9525" b="5080"/>
            <wp:docPr id="450" name="Chart 450">
              <a:extLst xmlns:a="http://schemas.openxmlformats.org/drawingml/2006/main">
                <a:ext uri="{FF2B5EF4-FFF2-40B4-BE49-F238E27FC236}">
                  <a16:creationId xmlns:a16="http://schemas.microsoft.com/office/drawing/2014/main" id="{29751B12-1FE2-4E49-BEB3-3D0264C07E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0330D" w:rsidRDefault="00C9786B">
      <w:pPr>
        <w:rPr>
          <w:rFonts w:ascii="Comic Sans MS" w:hAnsi="Comic Sans MS" w:cs="Arial"/>
          <w:b/>
          <w:sz w:val="28"/>
          <w:szCs w:val="28"/>
        </w:rPr>
      </w:pPr>
      <w:r>
        <w:rPr>
          <w:noProof/>
        </w:rPr>
        <w:drawing>
          <wp:anchor distT="0" distB="0" distL="114300" distR="114300" simplePos="0" relativeHeight="251691008" behindDoc="0" locked="0" layoutInCell="1" allowOverlap="1" wp14:anchorId="3024E2BC" wp14:editId="121B0610">
            <wp:simplePos x="0" y="0"/>
            <wp:positionH relativeFrom="column">
              <wp:posOffset>28575</wp:posOffset>
            </wp:positionH>
            <wp:positionV relativeFrom="paragraph">
              <wp:posOffset>449580</wp:posOffset>
            </wp:positionV>
            <wp:extent cx="494665" cy="495300"/>
            <wp:effectExtent l="0" t="0" r="0" b="0"/>
            <wp:wrapNone/>
            <wp:docPr id="468" name="Graphic 1" descr="Man">
              <a:extLst xmlns:a="http://schemas.openxmlformats.org/drawingml/2006/main">
                <a:ext uri="{FF2B5EF4-FFF2-40B4-BE49-F238E27FC236}">
                  <a16:creationId xmlns:a16="http://schemas.microsoft.com/office/drawing/2014/main" id="{FA8476C1-4E56-4C34-A9FE-A0D85ED608A4}"/>
                </a:ext>
              </a:extLst>
            </wp:docPr>
            <wp:cNvGraphicFramePr/>
            <a:graphic xmlns:a="http://schemas.openxmlformats.org/drawingml/2006/main">
              <a:graphicData uri="http://schemas.openxmlformats.org/drawingml/2006/picture">
                <pic:pic xmlns:pic="http://schemas.openxmlformats.org/drawingml/2006/picture">
                  <pic:nvPicPr>
                    <pic:cNvPr id="10" name="Graphic 1" descr="Man">
                      <a:extLst>
                        <a:ext uri="{FF2B5EF4-FFF2-40B4-BE49-F238E27FC236}">
                          <a16:creationId xmlns:a16="http://schemas.microsoft.com/office/drawing/2014/main" id="{FA8476C1-4E56-4C34-A9FE-A0D85ED608A4}"/>
                        </a:ext>
                      </a:extLst>
                    </pic:cNvPr>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94665" cy="495300"/>
                    </a:xfrm>
                    <a:prstGeom prst="rect">
                      <a:avLst/>
                    </a:prstGeom>
                  </pic:spPr>
                </pic:pic>
              </a:graphicData>
            </a:graphic>
          </wp:anchor>
        </w:drawing>
      </w:r>
      <w:r w:rsidR="0040330D">
        <w:rPr>
          <w:noProof/>
        </w:rPr>
        <w:drawing>
          <wp:inline distT="0" distB="0" distL="0" distR="0" wp14:anchorId="56B13572" wp14:editId="5774969F">
            <wp:extent cx="4291012" cy="1509712"/>
            <wp:effectExtent l="0" t="0" r="14605" b="14605"/>
            <wp:docPr id="458" name="Chart 458">
              <a:extLst xmlns:a="http://schemas.openxmlformats.org/drawingml/2006/main">
                <a:ext uri="{FF2B5EF4-FFF2-40B4-BE49-F238E27FC236}">
                  <a16:creationId xmlns:a16="http://schemas.microsoft.com/office/drawing/2014/main" id="{E2896437-E978-4E8C-B8E4-DEF6427436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072C1" w:rsidRPr="00ED7E1F" w:rsidRDefault="00F543AE">
      <w:pPr>
        <w:rPr>
          <w:rFonts w:ascii="Comic Sans MS" w:hAnsi="Comic Sans MS" w:cs="Arial"/>
          <w:sz w:val="28"/>
          <w:szCs w:val="28"/>
        </w:rPr>
      </w:pPr>
      <w:r w:rsidRPr="00ED7E1F">
        <w:rPr>
          <w:noProof/>
        </w:rPr>
        <w:drawing>
          <wp:anchor distT="0" distB="0" distL="114300" distR="114300" simplePos="0" relativeHeight="251694080" behindDoc="0" locked="0" layoutInCell="1" allowOverlap="1" wp14:anchorId="65BFE871">
            <wp:simplePos x="0" y="0"/>
            <wp:positionH relativeFrom="column">
              <wp:posOffset>3133725</wp:posOffset>
            </wp:positionH>
            <wp:positionV relativeFrom="paragraph">
              <wp:posOffset>545465</wp:posOffset>
            </wp:positionV>
            <wp:extent cx="504825" cy="504825"/>
            <wp:effectExtent l="0" t="0" r="0" b="9525"/>
            <wp:wrapNone/>
            <wp:docPr id="471" name="Graphic 1" descr="Woman">
              <a:extLst xmlns:a="http://schemas.openxmlformats.org/drawingml/2006/main"/>
            </wp:docPr>
            <wp:cNvGraphicFramePr/>
            <a:graphic xmlns:a="http://schemas.openxmlformats.org/drawingml/2006/main">
              <a:graphicData uri="http://schemas.openxmlformats.org/drawingml/2006/picture">
                <pic:pic xmlns:pic="http://schemas.openxmlformats.org/drawingml/2006/picture">
                  <pic:nvPicPr>
                    <pic:cNvPr id="2" name="Graphic 1" descr="Woman">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04825" cy="504825"/>
                    </a:xfrm>
                    <a:prstGeom prst="rect">
                      <a:avLst/>
                    </a:prstGeom>
                  </pic:spPr>
                </pic:pic>
              </a:graphicData>
            </a:graphic>
          </wp:anchor>
        </w:drawing>
      </w:r>
      <w:r w:rsidR="00C9786B" w:rsidRPr="00ED7E1F">
        <w:rPr>
          <w:noProof/>
        </w:rPr>
        <w:drawing>
          <wp:anchor distT="0" distB="0" distL="114300" distR="114300" simplePos="0" relativeHeight="251693056" behindDoc="0" locked="0" layoutInCell="1" allowOverlap="1" wp14:anchorId="4526FA71" wp14:editId="0362A349">
            <wp:simplePos x="0" y="0"/>
            <wp:positionH relativeFrom="margin">
              <wp:align>left</wp:align>
            </wp:positionH>
            <wp:positionV relativeFrom="paragraph">
              <wp:posOffset>495300</wp:posOffset>
            </wp:positionV>
            <wp:extent cx="494665" cy="495300"/>
            <wp:effectExtent l="0" t="0" r="0" b="0"/>
            <wp:wrapNone/>
            <wp:docPr id="469" name="Graphic 1" descr="Man">
              <a:extLst xmlns:a="http://schemas.openxmlformats.org/drawingml/2006/main">
                <a:ext uri="{FF2B5EF4-FFF2-40B4-BE49-F238E27FC236}">
                  <a16:creationId xmlns:a16="http://schemas.microsoft.com/office/drawing/2014/main" id="{FA8476C1-4E56-4C34-A9FE-A0D85ED608A4}"/>
                </a:ext>
              </a:extLst>
            </wp:docPr>
            <wp:cNvGraphicFramePr/>
            <a:graphic xmlns:a="http://schemas.openxmlformats.org/drawingml/2006/main">
              <a:graphicData uri="http://schemas.openxmlformats.org/drawingml/2006/picture">
                <pic:pic xmlns:pic="http://schemas.openxmlformats.org/drawingml/2006/picture">
                  <pic:nvPicPr>
                    <pic:cNvPr id="10" name="Graphic 1" descr="Man">
                      <a:extLst>
                        <a:ext uri="{FF2B5EF4-FFF2-40B4-BE49-F238E27FC236}">
                          <a16:creationId xmlns:a16="http://schemas.microsoft.com/office/drawing/2014/main" id="{FA8476C1-4E56-4C34-A9FE-A0D85ED608A4}"/>
                        </a:ext>
                      </a:extLst>
                    </pic:cNvPr>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94665" cy="495300"/>
                    </a:xfrm>
                    <a:prstGeom prst="rect">
                      <a:avLst/>
                    </a:prstGeom>
                  </pic:spPr>
                </pic:pic>
              </a:graphicData>
            </a:graphic>
          </wp:anchor>
        </w:drawing>
      </w:r>
      <w:r w:rsidR="007072C1" w:rsidRPr="00ED7E1F">
        <w:rPr>
          <w:noProof/>
        </w:rPr>
        <w:drawing>
          <wp:inline distT="0" distB="0" distL="0" distR="0" wp14:anchorId="2FA4F171" wp14:editId="5C97EF16">
            <wp:extent cx="4333875" cy="1628775"/>
            <wp:effectExtent l="0" t="0" r="9525" b="9525"/>
            <wp:docPr id="452" name="Chart 452">
              <a:extLst xmlns:a="http://schemas.openxmlformats.org/drawingml/2006/main">
                <a:ext uri="{FF2B5EF4-FFF2-40B4-BE49-F238E27FC236}">
                  <a16:creationId xmlns:a16="http://schemas.microsoft.com/office/drawing/2014/main" id="{1D7C4D00-955A-4835-93D3-61D9347228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81C9D" w:rsidRDefault="00081C9D">
      <w:pPr>
        <w:rPr>
          <w:rFonts w:ascii="Comic Sans MS" w:hAnsi="Comic Sans MS" w:cs="Arial"/>
          <w:b/>
          <w:sz w:val="28"/>
          <w:szCs w:val="28"/>
        </w:rPr>
      </w:pPr>
    </w:p>
    <w:p w:rsidR="008904FA" w:rsidRDefault="008904FA">
      <w:pPr>
        <w:rPr>
          <w:rFonts w:ascii="Comic Sans MS" w:hAnsi="Comic Sans MS" w:cs="Arial"/>
          <w:b/>
          <w:sz w:val="28"/>
          <w:szCs w:val="28"/>
        </w:rPr>
      </w:pPr>
    </w:p>
    <w:p w:rsidR="00567703" w:rsidRDefault="0004631B">
      <w:pPr>
        <w:rPr>
          <w:rFonts w:ascii="Comic Sans MS" w:hAnsi="Comic Sans MS" w:cs="Arial"/>
          <w:b/>
          <w:sz w:val="28"/>
          <w:szCs w:val="28"/>
        </w:rPr>
      </w:pPr>
      <w:r>
        <w:rPr>
          <w:rFonts w:ascii="Comic Sans MS" w:hAnsi="Comic Sans MS" w:cs="Arial"/>
          <w:b/>
          <w:sz w:val="28"/>
          <w:szCs w:val="28"/>
        </w:rPr>
        <w:lastRenderedPageBreak/>
        <w:t>What do our results tell us?</w:t>
      </w:r>
    </w:p>
    <w:p w:rsidR="00DF11F9" w:rsidRDefault="00DF11F9">
      <w:pPr>
        <w:rPr>
          <w:rFonts w:ascii="Comic Sans MS" w:hAnsi="Comic Sans MS" w:cs="Arial"/>
          <w:b/>
          <w:sz w:val="28"/>
          <w:szCs w:val="28"/>
        </w:rPr>
      </w:pPr>
      <w:r w:rsidRPr="00DF11F9">
        <w:rPr>
          <w:rFonts w:ascii="Comic Sans MS" w:hAnsi="Comic Sans MS" w:cs="Arial"/>
          <w:b/>
          <w:noProof/>
          <w:sz w:val="28"/>
          <w:szCs w:val="28"/>
        </w:rPr>
        <mc:AlternateContent>
          <mc:Choice Requires="wps">
            <w:drawing>
              <wp:anchor distT="45720" distB="45720" distL="114300" distR="114300" simplePos="0" relativeHeight="251680768" behindDoc="0" locked="0" layoutInCell="1" allowOverlap="1">
                <wp:simplePos x="0" y="0"/>
                <wp:positionH relativeFrom="margin">
                  <wp:posOffset>2133600</wp:posOffset>
                </wp:positionH>
                <wp:positionV relativeFrom="paragraph">
                  <wp:posOffset>288925</wp:posOffset>
                </wp:positionV>
                <wp:extent cx="3581400" cy="466725"/>
                <wp:effectExtent l="0" t="0" r="19050" b="2857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466725"/>
                        </a:xfrm>
                        <a:prstGeom prst="rect">
                          <a:avLst/>
                        </a:prstGeom>
                        <a:solidFill>
                          <a:srgbClr val="FFFFFF"/>
                        </a:solidFill>
                        <a:ln w="9525">
                          <a:solidFill>
                            <a:srgbClr val="000000"/>
                          </a:solidFill>
                          <a:miter lim="800000"/>
                          <a:headEnd/>
                          <a:tailEnd/>
                        </a:ln>
                      </wps:spPr>
                      <wps:txbx>
                        <w:txbxContent>
                          <w:p w:rsidR="00DF11F9" w:rsidRPr="00575B93" w:rsidRDefault="00DF11F9">
                            <w:pPr>
                              <w:rPr>
                                <w:rFonts w:ascii="Arial" w:hAnsi="Arial" w:cs="Arial"/>
                                <w:sz w:val="24"/>
                                <w:szCs w:val="24"/>
                              </w:rPr>
                            </w:pPr>
                            <w:r w:rsidRPr="00575B93">
                              <w:rPr>
                                <w:rFonts w:ascii="Arial" w:hAnsi="Arial" w:cs="Arial"/>
                                <w:sz w:val="24"/>
                                <w:szCs w:val="24"/>
                              </w:rPr>
                              <w:t>In Greenyard Fresh U</w:t>
                            </w:r>
                            <w:r w:rsidR="00575B93">
                              <w:rPr>
                                <w:rFonts w:ascii="Arial" w:hAnsi="Arial" w:cs="Arial"/>
                                <w:sz w:val="24"/>
                                <w:szCs w:val="24"/>
                              </w:rPr>
                              <w:t xml:space="preserve">K Ltd the </w:t>
                            </w:r>
                            <w:r w:rsidR="00575B93" w:rsidRPr="00EB43D4">
                              <w:rPr>
                                <w:rFonts w:ascii="Arial" w:hAnsi="Arial" w:cs="Arial"/>
                                <w:b/>
                                <w:sz w:val="24"/>
                                <w:szCs w:val="24"/>
                              </w:rPr>
                              <w:t xml:space="preserve">median hourly </w:t>
                            </w:r>
                            <w:r w:rsidRPr="00EB43D4">
                              <w:rPr>
                                <w:rFonts w:ascii="Arial" w:hAnsi="Arial" w:cs="Arial"/>
                                <w:b/>
                                <w:sz w:val="24"/>
                                <w:szCs w:val="24"/>
                              </w:rPr>
                              <w:t>pay</w:t>
                            </w:r>
                            <w:r w:rsidRPr="00575B93">
                              <w:rPr>
                                <w:rFonts w:ascii="Arial" w:hAnsi="Arial" w:cs="Arial"/>
                                <w:sz w:val="24"/>
                                <w:szCs w:val="24"/>
                              </w:rPr>
                              <w:t xml:space="preserve"> for women is </w:t>
                            </w:r>
                            <w:r w:rsidR="0005708A">
                              <w:rPr>
                                <w:rFonts w:ascii="Arial" w:hAnsi="Arial" w:cs="Arial"/>
                                <w:sz w:val="24"/>
                                <w:szCs w:val="24"/>
                              </w:rPr>
                              <w:t>6</w:t>
                            </w:r>
                            <w:r w:rsidRPr="00575B93">
                              <w:rPr>
                                <w:rFonts w:ascii="Arial" w:hAnsi="Arial" w:cs="Arial"/>
                                <w:sz w:val="24"/>
                                <w:szCs w:val="24"/>
                              </w:rPr>
                              <w:t>% less than men</w:t>
                            </w:r>
                            <w:r w:rsidR="00575B93">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168pt;margin-top:22.75pt;width:282pt;height:36.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GgTJgIAAEwEAAAOAAAAZHJzL2Uyb0RvYy54bWysVNtu2zAMfR+wfxD0vthJnTQx4hRdugwD&#10;ugvQ7gNkWY6FSaImKbGzry+lpGl2wR6G+UEgReqQPCS9vBm0InvhvART0fEop0QYDo0024p+fdy8&#10;mVPiAzMNU2BERQ/C05vV61fL3pZiAh2oRjiCIMaXva1oF4Its8zzTmjmR2CFQWMLTrOAqttmjWM9&#10;omuVTfJ8lvXgGuuAC+/x9u5opKuE37aCh89t60UgqqKYW0inS2cdz2y1ZOXWMdtJfkqD/UMWmkmD&#10;Qc9QdywwsnPyNygtuQMPbRhx0Bm0reQi1YDVjPNfqnnomBWpFiTH2zNN/v/B8k/7L47IpqLFghLD&#10;NPboUQyBvIWBTCI9vfUlej1Y9AsDXmObU6ne3gP/5omBdcfMVtw6B30nWIPpjePL7OLpEcdHkLr/&#10;CA2GYbsACWhonY7cIRsE0bFNh3NrYiocL6+m83GRo4mjrZjNrifTFIKVz6+t8+G9AE2iUFGHrU/o&#10;bH/vQ8yGlc8uMZgHJZuNVCopbluvlSN7hmOySd8J/Sc3ZUhf0cUUY/8dIk/fnyC0DDjvSuqKzs9O&#10;rIy0vTNNmsbApDrKmLIyJx4jdUcSw1APqWNXMUDkuIbmgMQ6OI43riMKHbgflPQ42hX133fMCUrU&#10;B4PNWYyLIu5CUorp9QQVd2mpLy3McISqaKDkKK5D2p/IgIFbbGIrE78vmZxSxpFNtJ/WK+7EpZ68&#10;Xn4CqycAAAD//wMAUEsDBBQABgAIAAAAIQC1MtF94AAAAAoBAAAPAAAAZHJzL2Rvd25yZXYueG1s&#10;TI/BTsMwDIbvSLxDZCQuiCWjW1lL0wkhgeAG2wTXrMnaisQpSdaVt8ec4Gj70+/vr9aTs2w0IfYe&#10;JcxnApjBxuseWwm77eP1ClhMCrWyHo2EbxNhXZ+fVarU/oRvZtykllEIxlJJ6FIaSs5j0xmn4swP&#10;Bul28MGpRGNouQ7qROHO8hshcu5Uj/ShU4N56EzzuTk6CavF8/gRX7LX9yY/2CJd3Y5PX0HKy4vp&#10;/g5YMlP6g+FXn9ShJqe9P6KOzErIspy6JAmL5RIYAYUQtNgTOS8E8Lri/yvUPwAAAP//AwBQSwEC&#10;LQAUAAYACAAAACEAtoM4kv4AAADhAQAAEwAAAAAAAAAAAAAAAAAAAAAAW0NvbnRlbnRfVHlwZXNd&#10;LnhtbFBLAQItABQABgAIAAAAIQA4/SH/1gAAAJQBAAALAAAAAAAAAAAAAAAAAC8BAABfcmVscy8u&#10;cmVsc1BLAQItABQABgAIAAAAIQDA5GgTJgIAAEwEAAAOAAAAAAAAAAAAAAAAAC4CAABkcnMvZTJv&#10;RG9jLnhtbFBLAQItABQABgAIAAAAIQC1MtF94AAAAAoBAAAPAAAAAAAAAAAAAAAAAIAEAABkcnMv&#10;ZG93bnJldi54bWxQSwUGAAAAAAQABADzAAAAjQUAAAAA&#10;">
                <v:textbox>
                  <w:txbxContent>
                    <w:p w:rsidR="00DF11F9" w:rsidRPr="00575B93" w:rsidRDefault="00DF11F9">
                      <w:pPr>
                        <w:rPr>
                          <w:rFonts w:ascii="Arial" w:hAnsi="Arial" w:cs="Arial"/>
                          <w:sz w:val="24"/>
                          <w:szCs w:val="24"/>
                        </w:rPr>
                      </w:pPr>
                      <w:r w:rsidRPr="00575B93">
                        <w:rPr>
                          <w:rFonts w:ascii="Arial" w:hAnsi="Arial" w:cs="Arial"/>
                          <w:sz w:val="24"/>
                          <w:szCs w:val="24"/>
                        </w:rPr>
                        <w:t>In Greenyard Fresh U</w:t>
                      </w:r>
                      <w:r w:rsidR="00575B93">
                        <w:rPr>
                          <w:rFonts w:ascii="Arial" w:hAnsi="Arial" w:cs="Arial"/>
                          <w:sz w:val="24"/>
                          <w:szCs w:val="24"/>
                        </w:rPr>
                        <w:t xml:space="preserve">K Ltd the </w:t>
                      </w:r>
                      <w:r w:rsidR="00575B93" w:rsidRPr="00EB43D4">
                        <w:rPr>
                          <w:rFonts w:ascii="Arial" w:hAnsi="Arial" w:cs="Arial"/>
                          <w:b/>
                          <w:sz w:val="24"/>
                          <w:szCs w:val="24"/>
                        </w:rPr>
                        <w:t xml:space="preserve">median hourly </w:t>
                      </w:r>
                      <w:r w:rsidRPr="00EB43D4">
                        <w:rPr>
                          <w:rFonts w:ascii="Arial" w:hAnsi="Arial" w:cs="Arial"/>
                          <w:b/>
                          <w:sz w:val="24"/>
                          <w:szCs w:val="24"/>
                        </w:rPr>
                        <w:t>pay</w:t>
                      </w:r>
                      <w:r w:rsidRPr="00575B93">
                        <w:rPr>
                          <w:rFonts w:ascii="Arial" w:hAnsi="Arial" w:cs="Arial"/>
                          <w:sz w:val="24"/>
                          <w:szCs w:val="24"/>
                        </w:rPr>
                        <w:t xml:space="preserve"> for women is </w:t>
                      </w:r>
                      <w:r w:rsidR="0005708A">
                        <w:rPr>
                          <w:rFonts w:ascii="Arial" w:hAnsi="Arial" w:cs="Arial"/>
                          <w:sz w:val="24"/>
                          <w:szCs w:val="24"/>
                        </w:rPr>
                        <w:t>6</w:t>
                      </w:r>
                      <w:r w:rsidRPr="00575B93">
                        <w:rPr>
                          <w:rFonts w:ascii="Arial" w:hAnsi="Arial" w:cs="Arial"/>
                          <w:sz w:val="24"/>
                          <w:szCs w:val="24"/>
                        </w:rPr>
                        <w:t>% less than men</w:t>
                      </w:r>
                      <w:r w:rsidR="00575B93">
                        <w:rPr>
                          <w:rFonts w:ascii="Arial" w:hAnsi="Arial" w:cs="Arial"/>
                          <w:sz w:val="24"/>
                          <w:szCs w:val="24"/>
                        </w:rPr>
                        <w:t>.</w:t>
                      </w:r>
                    </w:p>
                  </w:txbxContent>
                </v:textbox>
                <w10:wrap type="square" anchorx="margin"/>
              </v:shape>
            </w:pict>
          </mc:Fallback>
        </mc:AlternateContent>
      </w:r>
    </w:p>
    <w:p w:rsidR="00175F14" w:rsidRPr="00DF11F9" w:rsidRDefault="00DF11F9">
      <w:r w:rsidRPr="00DF11F9">
        <w:t xml:space="preserve"> </w:t>
      </w:r>
      <w:r>
        <w:rPr>
          <w:noProof/>
          <w:lang w:eastAsia="en-GB"/>
        </w:rPr>
        <w:drawing>
          <wp:inline distT="0" distB="0" distL="0" distR="0" wp14:anchorId="4F1E89A2" wp14:editId="6192EFE1">
            <wp:extent cx="1898784" cy="323638"/>
            <wp:effectExtent l="0" t="0" r="6350" b="6985"/>
            <wp:docPr id="48" name="Picture 1" descr="Macintosh HD:Users:Mac:Desktop:gre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Desktop:green log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8784" cy="323638"/>
                    </a:xfrm>
                    <a:prstGeom prst="rect">
                      <a:avLst/>
                    </a:prstGeom>
                    <a:noFill/>
                    <a:ln>
                      <a:noFill/>
                    </a:ln>
                  </pic:spPr>
                </pic:pic>
              </a:graphicData>
            </a:graphic>
          </wp:inline>
        </w:drawing>
      </w:r>
    </w:p>
    <w:p w:rsidR="00175F14" w:rsidRDefault="00DF11F9">
      <w:pPr>
        <w:rPr>
          <w:rFonts w:ascii="Comic Sans MS" w:hAnsi="Comic Sans MS" w:cs="Arial"/>
          <w:b/>
          <w:sz w:val="28"/>
          <w:szCs w:val="28"/>
        </w:rPr>
      </w:pPr>
      <w:r w:rsidRPr="00DF11F9">
        <w:rPr>
          <w:rFonts w:ascii="Comic Sans MS" w:hAnsi="Comic Sans MS" w:cs="Arial"/>
          <w:b/>
          <w:noProof/>
          <w:sz w:val="28"/>
          <w:szCs w:val="28"/>
        </w:rPr>
        <mc:AlternateContent>
          <mc:Choice Requires="wps">
            <w:drawing>
              <wp:anchor distT="45720" distB="45720" distL="114300" distR="114300" simplePos="0" relativeHeight="251682816" behindDoc="0" locked="0" layoutInCell="1" allowOverlap="1" wp14:anchorId="5EEB9BA2" wp14:editId="0FBE7563">
                <wp:simplePos x="0" y="0"/>
                <wp:positionH relativeFrom="margin">
                  <wp:posOffset>1038225</wp:posOffset>
                </wp:positionH>
                <wp:positionV relativeFrom="paragraph">
                  <wp:posOffset>19050</wp:posOffset>
                </wp:positionV>
                <wp:extent cx="4743450" cy="676275"/>
                <wp:effectExtent l="0" t="0" r="19050" b="2857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676275"/>
                        </a:xfrm>
                        <a:prstGeom prst="rect">
                          <a:avLst/>
                        </a:prstGeom>
                        <a:solidFill>
                          <a:srgbClr val="FFFFFF"/>
                        </a:solidFill>
                        <a:ln w="9525">
                          <a:solidFill>
                            <a:srgbClr val="000000"/>
                          </a:solidFill>
                          <a:miter lim="800000"/>
                          <a:headEnd/>
                          <a:tailEnd/>
                        </a:ln>
                      </wps:spPr>
                      <wps:txbx>
                        <w:txbxContent>
                          <w:p w:rsidR="00DF11F9" w:rsidRPr="001750ED" w:rsidRDefault="00575B93" w:rsidP="00DF11F9">
                            <w:pPr>
                              <w:rPr>
                                <w:rFonts w:ascii="Arial" w:hAnsi="Arial" w:cs="Arial"/>
                                <w:sz w:val="20"/>
                                <w:szCs w:val="20"/>
                              </w:rPr>
                            </w:pPr>
                            <w:r w:rsidRPr="00575B93">
                              <w:rPr>
                                <w:rFonts w:ascii="Arial" w:hAnsi="Arial" w:cs="Arial"/>
                                <w:sz w:val="24"/>
                                <w:szCs w:val="24"/>
                              </w:rPr>
                              <w:t xml:space="preserve">In </w:t>
                            </w:r>
                            <w:r w:rsidR="00DF11F9" w:rsidRPr="00575B93">
                              <w:rPr>
                                <w:rFonts w:ascii="Arial" w:hAnsi="Arial" w:cs="Arial"/>
                                <w:sz w:val="24"/>
                                <w:szCs w:val="24"/>
                              </w:rPr>
                              <w:t xml:space="preserve">comparison, the National </w:t>
                            </w:r>
                            <w:r w:rsidR="00DF11F9" w:rsidRPr="00EB43D4">
                              <w:rPr>
                                <w:rFonts w:ascii="Arial" w:hAnsi="Arial" w:cs="Arial"/>
                                <w:b/>
                                <w:sz w:val="24"/>
                                <w:szCs w:val="24"/>
                              </w:rPr>
                              <w:t>median hourly pay</w:t>
                            </w:r>
                            <w:r w:rsidR="00DF11F9" w:rsidRPr="00575B93">
                              <w:rPr>
                                <w:rFonts w:ascii="Arial" w:hAnsi="Arial" w:cs="Arial"/>
                                <w:sz w:val="24"/>
                                <w:szCs w:val="24"/>
                              </w:rPr>
                              <w:t xml:space="preserve"> shows that women earn </w:t>
                            </w:r>
                            <w:r w:rsidR="007461E9">
                              <w:rPr>
                                <w:rFonts w:ascii="Arial" w:hAnsi="Arial" w:cs="Arial"/>
                                <w:sz w:val="24"/>
                                <w:szCs w:val="24"/>
                              </w:rPr>
                              <w:t xml:space="preserve">17.9 </w:t>
                            </w:r>
                            <w:r w:rsidR="00DF11F9" w:rsidRPr="00575B93">
                              <w:rPr>
                                <w:rFonts w:ascii="Arial" w:hAnsi="Arial" w:cs="Arial"/>
                                <w:sz w:val="24"/>
                                <w:szCs w:val="24"/>
                              </w:rPr>
                              <w:t>% less than men</w:t>
                            </w:r>
                            <w:r w:rsidRPr="00575B93">
                              <w:rPr>
                                <w:rFonts w:ascii="Arial" w:hAnsi="Arial" w:cs="Arial"/>
                                <w:sz w:val="24"/>
                                <w:szCs w:val="24"/>
                              </w:rPr>
                              <w:t xml:space="preserve">. </w:t>
                            </w:r>
                            <w:r w:rsidRPr="001750ED">
                              <w:rPr>
                                <w:rFonts w:ascii="Arial" w:hAnsi="Arial" w:cs="Arial"/>
                                <w:sz w:val="20"/>
                                <w:szCs w:val="20"/>
                              </w:rPr>
                              <w:t>(As quoted by the Office for National Statistics</w:t>
                            </w:r>
                            <w:r w:rsidR="007461E9">
                              <w:rPr>
                                <w:rFonts w:ascii="Arial" w:hAnsi="Arial" w:cs="Arial"/>
                                <w:sz w:val="20"/>
                                <w:szCs w:val="20"/>
                              </w:rPr>
                              <w:t xml:space="preserve"> April 2018</w:t>
                            </w:r>
                            <w:r w:rsidRPr="001750ED">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B9BA2" id="_x0000_s1033" type="#_x0000_t202" style="position:absolute;margin-left:81.75pt;margin-top:1.5pt;width:373.5pt;height:53.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xIJgIAAEwEAAAOAAAAZHJzL2Uyb0RvYy54bWysVNuO2yAQfa/Uf0C8N05cJ9m14qy22aaq&#10;tL1Iu/0AjHGMCgwFEjv9+g44m01vL1X9gBgYzpw5M+PVzaAVOQjnJZiKziZTSoTh0Eizq+iXx+2r&#10;K0p8YKZhCoyo6FF4erN++WLV21Lk0IFqhCMIYnzZ24p2IdgyyzzvhGZ+AlYYvGzBaRbQdLuscaxH&#10;dK2yfDpdZD24xjrgwns8vRsv6Trht63g4VPbehGIqihyC2l1aa3jmq1XrNw5ZjvJTzTYP7DQTBoM&#10;eoa6Y4GRvZO/QWnJHXhow4SDzqBtJRcpB8xmNv0lm4eOWZFyQXG8Pcvk/x8s/3j47IhsKjpHeQzT&#10;WKNHMQTyBgaSR3l660v0erDoFwY8xjKnVL29B/7VEwObjpmduHUO+k6wBunN4svs4umI4yNI3X+A&#10;BsOwfYAENLROR+1QDYLoyON4Lk2kwvGwWBavi0iR491iuciX8xSClU+vrfPhnQBN4qaiDkuf0Nnh&#10;3ofIhpVPLjGYByWbrVQqGW5Xb5QjB4Ztsk3fCf0nN2VIX9HreT4fBfgrxDR9f4LQMmC/K6krenV2&#10;YmWU7a1pUjcGJtW4R8rKnHSM0o0ihqEeUsWKGCBqXENzRGEdjO2N44ibDtx3Snps7Yr6b3vmBCXq&#10;vcHiXM+KIs5CMor5MkfDXd7UlzfMcISqaKBk3G5Cmp+om4FbLGIrk77PTE6UsWWT7KfxijNxaSev&#10;55/A+gcAAAD//wMAUEsDBBQABgAIAAAAIQBAgSRC3QAAAAkBAAAPAAAAZHJzL2Rvd25yZXYueG1s&#10;TI/NTsMwEITvSLyDtUhcUGuX0NCEOBVCAtEbtAiubuwmEfY62G4a3p7lBMdPM5qfaj05y0YTYu9R&#10;wmIugBlsvO6xlfC2e5ytgMWkUCvr0Uj4NhHW9flZpUrtT/hqxm1qGYVgLJWELqWh5Dw2nXEqzv1g&#10;kLSDD04lwtByHdSJwp3l10Lk3KkeqaFTg3noTPO5PToJq5vn8SNuspf3Jj/YIl3djk9fQcrLi+n+&#10;DlgyU/ozw+98mg41bdr7I+rILHGeLckqIaNLpBcLQbwnQRRL4HXF/z+ofwAAAP//AwBQSwECLQAU&#10;AAYACAAAACEAtoM4kv4AAADhAQAAEwAAAAAAAAAAAAAAAAAAAAAAW0NvbnRlbnRfVHlwZXNdLnht&#10;bFBLAQItABQABgAIAAAAIQA4/SH/1gAAAJQBAAALAAAAAAAAAAAAAAAAAC8BAABfcmVscy8ucmVs&#10;c1BLAQItABQABgAIAAAAIQC1ZvxIJgIAAEwEAAAOAAAAAAAAAAAAAAAAAC4CAABkcnMvZTJvRG9j&#10;LnhtbFBLAQItABQABgAIAAAAIQBAgSRC3QAAAAkBAAAPAAAAAAAAAAAAAAAAAIAEAABkcnMvZG93&#10;bnJldi54bWxQSwUGAAAAAAQABADzAAAAigUAAAAA&#10;">
                <v:textbox>
                  <w:txbxContent>
                    <w:p w:rsidR="00DF11F9" w:rsidRPr="001750ED" w:rsidRDefault="00575B93" w:rsidP="00DF11F9">
                      <w:pPr>
                        <w:rPr>
                          <w:rFonts w:ascii="Arial" w:hAnsi="Arial" w:cs="Arial"/>
                          <w:sz w:val="20"/>
                          <w:szCs w:val="20"/>
                        </w:rPr>
                      </w:pPr>
                      <w:r w:rsidRPr="00575B93">
                        <w:rPr>
                          <w:rFonts w:ascii="Arial" w:hAnsi="Arial" w:cs="Arial"/>
                          <w:sz w:val="24"/>
                          <w:szCs w:val="24"/>
                        </w:rPr>
                        <w:t xml:space="preserve">In </w:t>
                      </w:r>
                      <w:r w:rsidR="00DF11F9" w:rsidRPr="00575B93">
                        <w:rPr>
                          <w:rFonts w:ascii="Arial" w:hAnsi="Arial" w:cs="Arial"/>
                          <w:sz w:val="24"/>
                          <w:szCs w:val="24"/>
                        </w:rPr>
                        <w:t xml:space="preserve">comparison, the National </w:t>
                      </w:r>
                      <w:r w:rsidR="00DF11F9" w:rsidRPr="00EB43D4">
                        <w:rPr>
                          <w:rFonts w:ascii="Arial" w:hAnsi="Arial" w:cs="Arial"/>
                          <w:b/>
                          <w:sz w:val="24"/>
                          <w:szCs w:val="24"/>
                        </w:rPr>
                        <w:t>median hourly pay</w:t>
                      </w:r>
                      <w:r w:rsidR="00DF11F9" w:rsidRPr="00575B93">
                        <w:rPr>
                          <w:rFonts w:ascii="Arial" w:hAnsi="Arial" w:cs="Arial"/>
                          <w:sz w:val="24"/>
                          <w:szCs w:val="24"/>
                        </w:rPr>
                        <w:t xml:space="preserve"> shows that women earn </w:t>
                      </w:r>
                      <w:r w:rsidR="007461E9">
                        <w:rPr>
                          <w:rFonts w:ascii="Arial" w:hAnsi="Arial" w:cs="Arial"/>
                          <w:sz w:val="24"/>
                          <w:szCs w:val="24"/>
                        </w:rPr>
                        <w:t xml:space="preserve">17.9 </w:t>
                      </w:r>
                      <w:r w:rsidR="00DF11F9" w:rsidRPr="00575B93">
                        <w:rPr>
                          <w:rFonts w:ascii="Arial" w:hAnsi="Arial" w:cs="Arial"/>
                          <w:sz w:val="24"/>
                          <w:szCs w:val="24"/>
                        </w:rPr>
                        <w:t>% less than men</w:t>
                      </w:r>
                      <w:r w:rsidRPr="00575B93">
                        <w:rPr>
                          <w:rFonts w:ascii="Arial" w:hAnsi="Arial" w:cs="Arial"/>
                          <w:sz w:val="24"/>
                          <w:szCs w:val="24"/>
                        </w:rPr>
                        <w:t xml:space="preserve">. </w:t>
                      </w:r>
                      <w:r w:rsidRPr="001750ED">
                        <w:rPr>
                          <w:rFonts w:ascii="Arial" w:hAnsi="Arial" w:cs="Arial"/>
                          <w:sz w:val="20"/>
                          <w:szCs w:val="20"/>
                        </w:rPr>
                        <w:t>(As quoted by the Office for National Statistics</w:t>
                      </w:r>
                      <w:r w:rsidR="007461E9">
                        <w:rPr>
                          <w:rFonts w:ascii="Arial" w:hAnsi="Arial" w:cs="Arial"/>
                          <w:sz w:val="20"/>
                          <w:szCs w:val="20"/>
                        </w:rPr>
                        <w:t xml:space="preserve"> April 2018</w:t>
                      </w:r>
                      <w:r w:rsidRPr="001750ED">
                        <w:rPr>
                          <w:rFonts w:ascii="Arial" w:hAnsi="Arial" w:cs="Arial"/>
                          <w:sz w:val="20"/>
                          <w:szCs w:val="20"/>
                        </w:rPr>
                        <w:t>)</w:t>
                      </w:r>
                    </w:p>
                  </w:txbxContent>
                </v:textbox>
                <w10:wrap type="square" anchorx="margin"/>
              </v:shape>
            </w:pict>
          </mc:Fallback>
        </mc:AlternateContent>
      </w:r>
      <w:r w:rsidRPr="00DF11F9">
        <w:rPr>
          <w:noProof/>
          <w:highlight w:val="green"/>
        </w:rPr>
        <w:drawing>
          <wp:inline distT="0" distB="0" distL="0" distR="0" wp14:anchorId="708A314B" wp14:editId="009200F0">
            <wp:extent cx="837991" cy="732790"/>
            <wp:effectExtent l="0" t="0" r="635" b="0"/>
            <wp:docPr id="47" name="Picture 47" descr="http://www.clker.com/cliparts/r/Y/o/l/J/G/uk-map-blu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r/Y/o/l/J/G/uk-map-blue-md.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4592" cy="773540"/>
                    </a:xfrm>
                    <a:prstGeom prst="rect">
                      <a:avLst/>
                    </a:prstGeom>
                    <a:noFill/>
                    <a:ln>
                      <a:noFill/>
                    </a:ln>
                  </pic:spPr>
                </pic:pic>
              </a:graphicData>
            </a:graphic>
          </wp:inline>
        </w:drawing>
      </w:r>
    </w:p>
    <w:p w:rsidR="00175F14" w:rsidRDefault="00EB43D4">
      <w:pPr>
        <w:rPr>
          <w:rFonts w:ascii="Comic Sans MS" w:hAnsi="Comic Sans MS" w:cs="Arial"/>
          <w:b/>
          <w:sz w:val="28"/>
          <w:szCs w:val="28"/>
        </w:rPr>
      </w:pPr>
      <w:r>
        <w:rPr>
          <w:rFonts w:ascii="Comic Sans MS" w:hAnsi="Comic Sans MS" w:cs="Arial"/>
          <w:b/>
          <w:sz w:val="28"/>
          <w:szCs w:val="28"/>
        </w:rPr>
        <w:t>Bonus Pay</w:t>
      </w:r>
    </w:p>
    <w:p w:rsidR="00EB43D4" w:rsidRPr="00C10F77" w:rsidRDefault="00EB43D4" w:rsidP="00C10F77">
      <w:pPr>
        <w:jc w:val="both"/>
        <w:rPr>
          <w:rFonts w:ascii="Arial" w:hAnsi="Arial" w:cs="Arial"/>
          <w:sz w:val="24"/>
          <w:szCs w:val="24"/>
        </w:rPr>
      </w:pPr>
      <w:r w:rsidRPr="00021D54">
        <w:rPr>
          <w:rFonts w:ascii="Arial" w:hAnsi="Arial" w:cs="Arial"/>
          <w:sz w:val="24"/>
          <w:szCs w:val="24"/>
        </w:rPr>
        <w:t xml:space="preserve">The number of bonus payments was low due to only contractual bonus payments being made linked to % of growing the business. </w:t>
      </w:r>
    </w:p>
    <w:p w:rsidR="00175F14" w:rsidRDefault="00EB43D4">
      <w:pPr>
        <w:rPr>
          <w:rFonts w:ascii="Comic Sans MS" w:hAnsi="Comic Sans MS" w:cs="Arial"/>
          <w:b/>
          <w:sz w:val="28"/>
          <w:szCs w:val="28"/>
        </w:rPr>
      </w:pPr>
      <w:r>
        <w:rPr>
          <w:rFonts w:ascii="Comic Sans MS" w:hAnsi="Comic Sans MS" w:cs="Arial"/>
          <w:b/>
          <w:sz w:val="28"/>
          <w:szCs w:val="28"/>
        </w:rPr>
        <w:t>Quartile results</w:t>
      </w:r>
    </w:p>
    <w:p w:rsidR="00D632D3" w:rsidRDefault="00D632D3" w:rsidP="0064452D">
      <w:pPr>
        <w:jc w:val="both"/>
        <w:rPr>
          <w:rFonts w:ascii="Arial" w:hAnsi="Arial" w:cs="Arial"/>
          <w:sz w:val="24"/>
          <w:szCs w:val="24"/>
        </w:rPr>
      </w:pPr>
      <w:r>
        <w:rPr>
          <w:rFonts w:ascii="Arial" w:hAnsi="Arial" w:cs="Arial"/>
          <w:sz w:val="24"/>
          <w:szCs w:val="24"/>
        </w:rPr>
        <w:t xml:space="preserve">The areas identified for improvement in our 2017/18 Gender Pay report were the Lower and Middle quartile. A new role of Key Operative as advised in the previous report was introduced. A multi skilled role, providing more skills and training </w:t>
      </w:r>
      <w:r w:rsidR="0064452D">
        <w:rPr>
          <w:rFonts w:ascii="Arial" w:hAnsi="Arial" w:cs="Arial"/>
          <w:sz w:val="24"/>
          <w:szCs w:val="24"/>
        </w:rPr>
        <w:t xml:space="preserve">which has </w:t>
      </w:r>
      <w:r>
        <w:rPr>
          <w:rFonts w:ascii="Arial" w:hAnsi="Arial" w:cs="Arial"/>
          <w:sz w:val="24"/>
          <w:szCs w:val="24"/>
        </w:rPr>
        <w:t>lift</w:t>
      </w:r>
      <w:r w:rsidR="0064452D">
        <w:rPr>
          <w:rFonts w:ascii="Arial" w:hAnsi="Arial" w:cs="Arial"/>
          <w:sz w:val="24"/>
          <w:szCs w:val="24"/>
        </w:rPr>
        <w:t>ed</w:t>
      </w:r>
      <w:r>
        <w:rPr>
          <w:rFonts w:ascii="Arial" w:hAnsi="Arial" w:cs="Arial"/>
          <w:sz w:val="24"/>
          <w:szCs w:val="24"/>
        </w:rPr>
        <w:t xml:space="preserve"> more women in</w:t>
      </w:r>
      <w:r w:rsidR="0064452D">
        <w:rPr>
          <w:rFonts w:ascii="Arial" w:hAnsi="Arial" w:cs="Arial"/>
          <w:sz w:val="24"/>
          <w:szCs w:val="24"/>
        </w:rPr>
        <w:t>to</w:t>
      </w:r>
      <w:r w:rsidR="0091369E">
        <w:rPr>
          <w:rFonts w:ascii="Arial" w:hAnsi="Arial" w:cs="Arial"/>
          <w:sz w:val="24"/>
          <w:szCs w:val="24"/>
        </w:rPr>
        <w:t xml:space="preserve"> these roles and up into the middle and upper middle quartiles. We have seen a good balance of women and men undertaking these roles.</w:t>
      </w:r>
    </w:p>
    <w:p w:rsidR="0091369E" w:rsidRDefault="0091369E" w:rsidP="0064452D">
      <w:pPr>
        <w:jc w:val="both"/>
        <w:rPr>
          <w:rFonts w:ascii="Arial" w:hAnsi="Arial" w:cs="Arial"/>
          <w:sz w:val="24"/>
          <w:szCs w:val="24"/>
        </w:rPr>
      </w:pPr>
      <w:r>
        <w:rPr>
          <w:rFonts w:ascii="Arial" w:hAnsi="Arial" w:cs="Arial"/>
          <w:sz w:val="24"/>
          <w:szCs w:val="24"/>
        </w:rPr>
        <w:t>We have seen an improvement in the Upper Middle Quartile showing an equal split of 50% for both men and women within the business.</w:t>
      </w:r>
    </w:p>
    <w:p w:rsidR="0091369E" w:rsidRDefault="0091369E" w:rsidP="0064452D">
      <w:pPr>
        <w:jc w:val="both"/>
        <w:rPr>
          <w:rFonts w:ascii="Arial" w:hAnsi="Arial" w:cs="Arial"/>
          <w:sz w:val="24"/>
          <w:szCs w:val="24"/>
        </w:rPr>
      </w:pPr>
      <w:r>
        <w:rPr>
          <w:rFonts w:ascii="Arial" w:hAnsi="Arial" w:cs="Arial"/>
          <w:sz w:val="24"/>
          <w:szCs w:val="24"/>
        </w:rPr>
        <w:t>Little has change</w:t>
      </w:r>
      <w:r w:rsidR="0064452D">
        <w:rPr>
          <w:rFonts w:ascii="Arial" w:hAnsi="Arial" w:cs="Arial"/>
          <w:sz w:val="24"/>
          <w:szCs w:val="24"/>
        </w:rPr>
        <w:t>d</w:t>
      </w:r>
      <w:r>
        <w:rPr>
          <w:rFonts w:ascii="Arial" w:hAnsi="Arial" w:cs="Arial"/>
          <w:sz w:val="24"/>
          <w:szCs w:val="24"/>
        </w:rPr>
        <w:t xml:space="preserve"> in the Upper Quartile, however the business continuous to ensure any opportunities are open to all ensuring equal opportunities.  Training and development is provided to all </w:t>
      </w:r>
      <w:r w:rsidR="008904FA">
        <w:rPr>
          <w:rFonts w:ascii="Arial" w:hAnsi="Arial" w:cs="Arial"/>
          <w:sz w:val="24"/>
          <w:szCs w:val="24"/>
        </w:rPr>
        <w:t>employees whatever</w:t>
      </w:r>
      <w:r>
        <w:rPr>
          <w:rFonts w:ascii="Arial" w:hAnsi="Arial" w:cs="Arial"/>
          <w:sz w:val="24"/>
          <w:szCs w:val="24"/>
        </w:rPr>
        <w:t xml:space="preserve"> </w:t>
      </w:r>
      <w:r w:rsidR="008904FA">
        <w:rPr>
          <w:rFonts w:ascii="Arial" w:hAnsi="Arial" w:cs="Arial"/>
          <w:sz w:val="24"/>
          <w:szCs w:val="24"/>
        </w:rPr>
        <w:t xml:space="preserve">their </w:t>
      </w:r>
      <w:r>
        <w:rPr>
          <w:rFonts w:ascii="Arial" w:hAnsi="Arial" w:cs="Arial"/>
          <w:sz w:val="24"/>
          <w:szCs w:val="24"/>
        </w:rPr>
        <w:t>gender</w:t>
      </w:r>
      <w:r w:rsidR="0064452D">
        <w:rPr>
          <w:rFonts w:ascii="Arial" w:hAnsi="Arial" w:cs="Arial"/>
          <w:sz w:val="24"/>
          <w:szCs w:val="24"/>
        </w:rPr>
        <w:t xml:space="preserve"> ensuring best practice is followed to identify training and development needs</w:t>
      </w:r>
      <w:r w:rsidR="008904FA">
        <w:rPr>
          <w:rFonts w:ascii="Arial" w:hAnsi="Arial" w:cs="Arial"/>
          <w:sz w:val="24"/>
          <w:szCs w:val="24"/>
        </w:rPr>
        <w:t xml:space="preserve">, </w:t>
      </w:r>
      <w:r w:rsidR="0064452D">
        <w:rPr>
          <w:rFonts w:ascii="Arial" w:hAnsi="Arial" w:cs="Arial"/>
          <w:sz w:val="24"/>
          <w:szCs w:val="24"/>
        </w:rPr>
        <w:t>via HR processes and procedures such as 1-1 meetings, team meetings, coaching sessions and appraisals.</w:t>
      </w:r>
    </w:p>
    <w:p w:rsidR="00F51834" w:rsidRDefault="00F51834" w:rsidP="0064452D">
      <w:pPr>
        <w:jc w:val="both"/>
        <w:rPr>
          <w:rFonts w:ascii="Arial" w:hAnsi="Arial" w:cs="Arial"/>
          <w:sz w:val="24"/>
          <w:szCs w:val="24"/>
        </w:rPr>
      </w:pPr>
      <w:r>
        <w:rPr>
          <w:rFonts w:ascii="Arial" w:hAnsi="Arial" w:cs="Arial"/>
          <w:sz w:val="24"/>
          <w:szCs w:val="24"/>
        </w:rPr>
        <w:t>The company operates using the principles of meritocracy, as HR Director for the business I am satisfied tha</w:t>
      </w:r>
      <w:r w:rsidR="00C10F77">
        <w:rPr>
          <w:rFonts w:ascii="Arial" w:hAnsi="Arial" w:cs="Arial"/>
          <w:sz w:val="24"/>
          <w:szCs w:val="24"/>
        </w:rPr>
        <w:t>t we have excellent policies,</w:t>
      </w:r>
      <w:r>
        <w:rPr>
          <w:rFonts w:ascii="Arial" w:hAnsi="Arial" w:cs="Arial"/>
          <w:sz w:val="24"/>
          <w:szCs w:val="24"/>
        </w:rPr>
        <w:t xml:space="preserve"> procedures </w:t>
      </w:r>
      <w:r w:rsidR="00C10F77">
        <w:rPr>
          <w:rFonts w:ascii="Arial" w:hAnsi="Arial" w:cs="Arial"/>
          <w:sz w:val="24"/>
          <w:szCs w:val="24"/>
        </w:rPr>
        <w:t xml:space="preserve">and processes </w:t>
      </w:r>
      <w:r>
        <w:rPr>
          <w:rFonts w:ascii="Arial" w:hAnsi="Arial" w:cs="Arial"/>
          <w:sz w:val="24"/>
          <w:szCs w:val="24"/>
        </w:rPr>
        <w:t xml:space="preserve">ensuring equal opportunities </w:t>
      </w:r>
      <w:r w:rsidR="00C10F77">
        <w:rPr>
          <w:rFonts w:ascii="Arial" w:hAnsi="Arial" w:cs="Arial"/>
          <w:sz w:val="24"/>
          <w:szCs w:val="24"/>
        </w:rPr>
        <w:t>for all, enabling men and women to develop and progress.</w:t>
      </w:r>
    </w:p>
    <w:p w:rsidR="002C113A" w:rsidRDefault="002C113A" w:rsidP="0064452D">
      <w:pPr>
        <w:jc w:val="both"/>
        <w:rPr>
          <w:rFonts w:ascii="Arial" w:hAnsi="Arial" w:cs="Arial"/>
          <w:sz w:val="24"/>
          <w:szCs w:val="24"/>
        </w:rPr>
      </w:pPr>
      <w:r>
        <w:rPr>
          <w:rFonts w:ascii="Arial" w:hAnsi="Arial" w:cs="Arial"/>
          <w:sz w:val="24"/>
          <w:szCs w:val="24"/>
        </w:rPr>
        <w:t>With the culture and values of the business, mentoring, training and learning programmes</w:t>
      </w:r>
      <w:r w:rsidR="00C57B36">
        <w:rPr>
          <w:rFonts w:ascii="Arial" w:hAnsi="Arial" w:cs="Arial"/>
          <w:sz w:val="24"/>
          <w:szCs w:val="24"/>
        </w:rPr>
        <w:t xml:space="preserve"> alongside succession plans, women will have the opportunity and support to progress along with their male counterparts should they wish to do so.</w:t>
      </w:r>
    </w:p>
    <w:p w:rsidR="00F51834" w:rsidRDefault="00C10F77" w:rsidP="0064452D">
      <w:pPr>
        <w:jc w:val="both"/>
        <w:rPr>
          <w:rFonts w:ascii="Arial" w:hAnsi="Arial" w:cs="Arial"/>
          <w:sz w:val="24"/>
          <w:szCs w:val="24"/>
        </w:rPr>
      </w:pPr>
      <w:r>
        <w:rPr>
          <w:rFonts w:ascii="Arial" w:hAnsi="Arial" w:cs="Arial"/>
          <w:sz w:val="24"/>
          <w:szCs w:val="24"/>
        </w:rPr>
        <w:t xml:space="preserve">Due to the findings of </w:t>
      </w:r>
      <w:r w:rsidR="0064452D">
        <w:rPr>
          <w:rFonts w:ascii="Arial" w:hAnsi="Arial" w:cs="Arial"/>
          <w:sz w:val="24"/>
          <w:szCs w:val="24"/>
        </w:rPr>
        <w:t xml:space="preserve">last year and </w:t>
      </w:r>
      <w:r>
        <w:rPr>
          <w:rFonts w:ascii="Arial" w:hAnsi="Arial" w:cs="Arial"/>
          <w:sz w:val="24"/>
          <w:szCs w:val="24"/>
        </w:rPr>
        <w:t>this</w:t>
      </w:r>
      <w:r w:rsidR="00F51834">
        <w:rPr>
          <w:rFonts w:ascii="Arial" w:hAnsi="Arial" w:cs="Arial"/>
          <w:sz w:val="24"/>
          <w:szCs w:val="24"/>
        </w:rPr>
        <w:t xml:space="preserve"> Gender Pay report we </w:t>
      </w:r>
      <w:r w:rsidR="0064452D">
        <w:rPr>
          <w:rFonts w:ascii="Arial" w:hAnsi="Arial" w:cs="Arial"/>
          <w:sz w:val="24"/>
          <w:szCs w:val="24"/>
        </w:rPr>
        <w:t>will be including a section/questions</w:t>
      </w:r>
      <w:r w:rsidR="00F51834">
        <w:rPr>
          <w:rFonts w:ascii="Arial" w:hAnsi="Arial" w:cs="Arial"/>
          <w:sz w:val="24"/>
          <w:szCs w:val="24"/>
        </w:rPr>
        <w:t xml:space="preserve"> to investigate reasons for women not undertaking certain roles within the business</w:t>
      </w:r>
      <w:r w:rsidR="0064452D">
        <w:rPr>
          <w:rFonts w:ascii="Arial" w:hAnsi="Arial" w:cs="Arial"/>
          <w:sz w:val="24"/>
          <w:szCs w:val="24"/>
        </w:rPr>
        <w:t>.</w:t>
      </w:r>
    </w:p>
    <w:p w:rsidR="00081C9D" w:rsidRDefault="00081C9D" w:rsidP="0055226D">
      <w:pPr>
        <w:jc w:val="center"/>
        <w:rPr>
          <w:rFonts w:ascii="Comic Sans MS" w:hAnsi="Comic Sans MS" w:cs="Arial"/>
          <w:b/>
          <w:sz w:val="24"/>
          <w:szCs w:val="24"/>
        </w:rPr>
      </w:pPr>
    </w:p>
    <w:p w:rsidR="00081C9D" w:rsidRDefault="00081C9D" w:rsidP="0055226D">
      <w:pPr>
        <w:jc w:val="center"/>
        <w:rPr>
          <w:rFonts w:ascii="Comic Sans MS" w:hAnsi="Comic Sans MS" w:cs="Arial"/>
          <w:b/>
          <w:sz w:val="24"/>
          <w:szCs w:val="24"/>
        </w:rPr>
      </w:pPr>
    </w:p>
    <w:p w:rsidR="002C113A" w:rsidRPr="00081C9D" w:rsidRDefault="0055226D" w:rsidP="0055226D">
      <w:pPr>
        <w:jc w:val="center"/>
        <w:rPr>
          <w:rFonts w:ascii="Comic Sans MS" w:hAnsi="Comic Sans MS" w:cs="Arial"/>
          <w:b/>
          <w:sz w:val="28"/>
          <w:szCs w:val="28"/>
        </w:rPr>
      </w:pPr>
      <w:r w:rsidRPr="00081C9D">
        <w:rPr>
          <w:rFonts w:ascii="Comic Sans MS" w:hAnsi="Comic Sans MS" w:cs="Arial"/>
          <w:b/>
          <w:sz w:val="28"/>
          <w:szCs w:val="28"/>
        </w:rPr>
        <w:lastRenderedPageBreak/>
        <w:t>Our Values</w:t>
      </w:r>
    </w:p>
    <w:p w:rsidR="00175F14" w:rsidRPr="004C25B0" w:rsidRDefault="00C10F77" w:rsidP="004C25B0">
      <w:pPr>
        <w:jc w:val="center"/>
        <w:rPr>
          <w:rFonts w:ascii="Arial" w:hAnsi="Arial" w:cs="Arial"/>
          <w:sz w:val="24"/>
          <w:szCs w:val="24"/>
        </w:rPr>
      </w:pPr>
      <w:r w:rsidRPr="00C07DA9">
        <w:rPr>
          <w:rFonts w:ascii="Arial" w:hAnsi="Arial" w:cs="Arial"/>
          <w:noProof/>
          <w:sz w:val="24"/>
          <w:szCs w:val="24"/>
        </w:rPr>
        <w:drawing>
          <wp:inline distT="0" distB="0" distL="0" distR="0" wp14:anchorId="6D78BD7F" wp14:editId="4C0AA38D">
            <wp:extent cx="3238500" cy="3038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25738" cy="3120325"/>
                    </a:xfrm>
                    <a:prstGeom prst="rect">
                      <a:avLst/>
                    </a:prstGeom>
                  </pic:spPr>
                </pic:pic>
              </a:graphicData>
            </a:graphic>
          </wp:inline>
        </w:drawing>
      </w:r>
    </w:p>
    <w:p w:rsidR="00175F14" w:rsidRDefault="00175F14">
      <w:pPr>
        <w:rPr>
          <w:rFonts w:ascii="Comic Sans MS" w:hAnsi="Comic Sans MS" w:cs="Arial"/>
          <w:b/>
          <w:sz w:val="28"/>
          <w:szCs w:val="28"/>
        </w:rPr>
      </w:pPr>
    </w:p>
    <w:p w:rsidR="00175F14" w:rsidRPr="00224C55" w:rsidRDefault="00175F14">
      <w:pPr>
        <w:rPr>
          <w:rFonts w:ascii="Comic Sans MS" w:hAnsi="Comic Sans MS" w:cs="Arial"/>
          <w:b/>
          <w:sz w:val="28"/>
          <w:szCs w:val="28"/>
        </w:rPr>
      </w:pPr>
    </w:p>
    <w:p w:rsidR="00DA622C" w:rsidRDefault="00DA622C">
      <w:pPr>
        <w:rPr>
          <w:rFonts w:ascii="Arial" w:hAnsi="Arial" w:cs="Arial"/>
          <w:sz w:val="24"/>
          <w:szCs w:val="24"/>
        </w:rPr>
      </w:pPr>
    </w:p>
    <w:p w:rsidR="00DA622C" w:rsidRDefault="00DA622C">
      <w:pPr>
        <w:rPr>
          <w:rFonts w:ascii="Arial" w:hAnsi="Arial" w:cs="Arial"/>
          <w:sz w:val="24"/>
          <w:szCs w:val="24"/>
        </w:rPr>
      </w:pPr>
    </w:p>
    <w:p w:rsidR="00DA622C" w:rsidRPr="00C970F5" w:rsidRDefault="00DA622C">
      <w:pPr>
        <w:rPr>
          <w:rFonts w:ascii="Arial" w:hAnsi="Arial" w:cs="Arial"/>
          <w:sz w:val="24"/>
          <w:szCs w:val="24"/>
        </w:rPr>
      </w:pPr>
    </w:p>
    <w:sectPr w:rsidR="00DA622C" w:rsidRPr="00C970F5" w:rsidSect="005757D0">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Lato">
    <w:altName w:val="Segoe U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61F3"/>
    <w:multiLevelType w:val="hybridMultilevel"/>
    <w:tmpl w:val="3EC68D12"/>
    <w:lvl w:ilvl="0" w:tplc="0540B2B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37B41"/>
    <w:multiLevelType w:val="hybridMultilevel"/>
    <w:tmpl w:val="17E29CD8"/>
    <w:lvl w:ilvl="0" w:tplc="9A48256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A7D09"/>
    <w:multiLevelType w:val="hybridMultilevel"/>
    <w:tmpl w:val="4DAAF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35032D"/>
    <w:multiLevelType w:val="hybridMultilevel"/>
    <w:tmpl w:val="3F003728"/>
    <w:lvl w:ilvl="0" w:tplc="EA2AFB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5E5"/>
    <w:rsid w:val="0000023A"/>
    <w:rsid w:val="00021D54"/>
    <w:rsid w:val="0004142C"/>
    <w:rsid w:val="0004631B"/>
    <w:rsid w:val="0005708A"/>
    <w:rsid w:val="00064CC6"/>
    <w:rsid w:val="00075CE5"/>
    <w:rsid w:val="00081C9D"/>
    <w:rsid w:val="000D3BAC"/>
    <w:rsid w:val="0015215E"/>
    <w:rsid w:val="00161ECB"/>
    <w:rsid w:val="001750ED"/>
    <w:rsid w:val="00175F14"/>
    <w:rsid w:val="00181417"/>
    <w:rsid w:val="001A3357"/>
    <w:rsid w:val="001C769A"/>
    <w:rsid w:val="001D046D"/>
    <w:rsid w:val="00207A47"/>
    <w:rsid w:val="00216FFE"/>
    <w:rsid w:val="00224C55"/>
    <w:rsid w:val="00266073"/>
    <w:rsid w:val="0027015E"/>
    <w:rsid w:val="002B4D23"/>
    <w:rsid w:val="002C113A"/>
    <w:rsid w:val="002D4680"/>
    <w:rsid w:val="002E4E2E"/>
    <w:rsid w:val="002F49CE"/>
    <w:rsid w:val="00301947"/>
    <w:rsid w:val="003161CC"/>
    <w:rsid w:val="0033651D"/>
    <w:rsid w:val="003D32BC"/>
    <w:rsid w:val="003F035B"/>
    <w:rsid w:val="003F6F38"/>
    <w:rsid w:val="0040330D"/>
    <w:rsid w:val="004514B7"/>
    <w:rsid w:val="004612EB"/>
    <w:rsid w:val="0046605D"/>
    <w:rsid w:val="004708E6"/>
    <w:rsid w:val="004C25B0"/>
    <w:rsid w:val="004E6A6E"/>
    <w:rsid w:val="00516D72"/>
    <w:rsid w:val="0055226D"/>
    <w:rsid w:val="00567703"/>
    <w:rsid w:val="005757D0"/>
    <w:rsid w:val="00575B93"/>
    <w:rsid w:val="005D4A8C"/>
    <w:rsid w:val="005F5D14"/>
    <w:rsid w:val="00604621"/>
    <w:rsid w:val="006320AC"/>
    <w:rsid w:val="0064452D"/>
    <w:rsid w:val="0064547F"/>
    <w:rsid w:val="00695C36"/>
    <w:rsid w:val="007072C1"/>
    <w:rsid w:val="00722D1C"/>
    <w:rsid w:val="00734E50"/>
    <w:rsid w:val="007461E9"/>
    <w:rsid w:val="00767B0E"/>
    <w:rsid w:val="007C0F6C"/>
    <w:rsid w:val="008447A6"/>
    <w:rsid w:val="00876159"/>
    <w:rsid w:val="008904FA"/>
    <w:rsid w:val="008F4665"/>
    <w:rsid w:val="009035E5"/>
    <w:rsid w:val="0091369E"/>
    <w:rsid w:val="009163E3"/>
    <w:rsid w:val="00927F20"/>
    <w:rsid w:val="009911E7"/>
    <w:rsid w:val="009B04C8"/>
    <w:rsid w:val="009E186A"/>
    <w:rsid w:val="00A303A2"/>
    <w:rsid w:val="00A8159C"/>
    <w:rsid w:val="00AC07F0"/>
    <w:rsid w:val="00B224BD"/>
    <w:rsid w:val="00B469E6"/>
    <w:rsid w:val="00BA5455"/>
    <w:rsid w:val="00BE14AF"/>
    <w:rsid w:val="00C07DA9"/>
    <w:rsid w:val="00C10F77"/>
    <w:rsid w:val="00C158D3"/>
    <w:rsid w:val="00C22621"/>
    <w:rsid w:val="00C57B36"/>
    <w:rsid w:val="00C970F5"/>
    <w:rsid w:val="00C9786B"/>
    <w:rsid w:val="00D4706F"/>
    <w:rsid w:val="00D47939"/>
    <w:rsid w:val="00D521B4"/>
    <w:rsid w:val="00D632D3"/>
    <w:rsid w:val="00D93073"/>
    <w:rsid w:val="00D97D1C"/>
    <w:rsid w:val="00DA4108"/>
    <w:rsid w:val="00DA622C"/>
    <w:rsid w:val="00DC2445"/>
    <w:rsid w:val="00DF11F9"/>
    <w:rsid w:val="00E2511D"/>
    <w:rsid w:val="00E6270E"/>
    <w:rsid w:val="00E73572"/>
    <w:rsid w:val="00E9081E"/>
    <w:rsid w:val="00EB43D4"/>
    <w:rsid w:val="00ED1991"/>
    <w:rsid w:val="00ED19DA"/>
    <w:rsid w:val="00ED7E1F"/>
    <w:rsid w:val="00F44F5C"/>
    <w:rsid w:val="00F465F9"/>
    <w:rsid w:val="00F51834"/>
    <w:rsid w:val="00F5240B"/>
    <w:rsid w:val="00F543AE"/>
    <w:rsid w:val="00F94E38"/>
    <w:rsid w:val="00FB7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E51F3-477E-4C1A-A8DC-7572F180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70F5"/>
    <w:pPr>
      <w:spacing w:after="173"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semiHidden/>
    <w:unhideWhenUsed/>
    <w:qFormat/>
    <w:rsid w:val="00ED1991"/>
    <w:pPr>
      <w:spacing w:after="200" w:line="240" w:lineRule="auto"/>
    </w:pPr>
    <w:rPr>
      <w:i/>
      <w:iCs/>
      <w:color w:val="44546A" w:themeColor="text2"/>
      <w:sz w:val="18"/>
      <w:szCs w:val="18"/>
    </w:rPr>
  </w:style>
  <w:style w:type="table" w:styleId="TableGrid">
    <w:name w:val="Table Grid"/>
    <w:basedOn w:val="TableNormal"/>
    <w:uiPriority w:val="39"/>
    <w:rsid w:val="00041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95C36"/>
    <w:pPr>
      <w:spacing w:after="0" w:line="240" w:lineRule="auto"/>
    </w:pPr>
  </w:style>
  <w:style w:type="character" w:customStyle="1" w:styleId="NoSpacingChar">
    <w:name w:val="No Spacing Char"/>
    <w:basedOn w:val="DefaultParagraphFont"/>
    <w:link w:val="NoSpacing"/>
    <w:uiPriority w:val="1"/>
    <w:rsid w:val="00A303A2"/>
  </w:style>
  <w:style w:type="paragraph" w:styleId="BalloonText">
    <w:name w:val="Balloon Text"/>
    <w:basedOn w:val="Normal"/>
    <w:link w:val="BalloonTextChar"/>
    <w:uiPriority w:val="99"/>
    <w:semiHidden/>
    <w:unhideWhenUsed/>
    <w:rsid w:val="00ED1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9DA"/>
    <w:rPr>
      <w:rFonts w:ascii="Segoe UI" w:hAnsi="Segoe UI" w:cs="Segoe UI"/>
      <w:sz w:val="18"/>
      <w:szCs w:val="18"/>
    </w:rPr>
  </w:style>
  <w:style w:type="paragraph" w:styleId="ListParagraph">
    <w:name w:val="List Paragraph"/>
    <w:basedOn w:val="Normal"/>
    <w:uiPriority w:val="34"/>
    <w:qFormat/>
    <w:rsid w:val="00470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644079">
      <w:bodyDiv w:val="1"/>
      <w:marLeft w:val="0"/>
      <w:marRight w:val="0"/>
      <w:marTop w:val="0"/>
      <w:marBottom w:val="0"/>
      <w:divBdr>
        <w:top w:val="none" w:sz="0" w:space="0" w:color="auto"/>
        <w:left w:val="none" w:sz="0" w:space="0" w:color="auto"/>
        <w:bottom w:val="none" w:sz="0" w:space="0" w:color="auto"/>
        <w:right w:val="none" w:sz="0" w:space="0" w:color="auto"/>
      </w:divBdr>
      <w:divsChild>
        <w:div w:id="1688096561">
          <w:marLeft w:val="0"/>
          <w:marRight w:val="0"/>
          <w:marTop w:val="0"/>
          <w:marBottom w:val="0"/>
          <w:divBdr>
            <w:top w:val="none" w:sz="0" w:space="0" w:color="auto"/>
            <w:left w:val="none" w:sz="0" w:space="0" w:color="auto"/>
            <w:bottom w:val="none" w:sz="0" w:space="0" w:color="auto"/>
            <w:right w:val="none" w:sz="0" w:space="0" w:color="auto"/>
          </w:divBdr>
          <w:divsChild>
            <w:div w:id="443547957">
              <w:marLeft w:val="0"/>
              <w:marRight w:val="0"/>
              <w:marTop w:val="0"/>
              <w:marBottom w:val="0"/>
              <w:divBdr>
                <w:top w:val="none" w:sz="0" w:space="0" w:color="auto"/>
                <w:left w:val="none" w:sz="0" w:space="0" w:color="auto"/>
                <w:bottom w:val="none" w:sz="0" w:space="0" w:color="auto"/>
                <w:right w:val="none" w:sz="0" w:space="0" w:color="auto"/>
              </w:divBdr>
              <w:divsChild>
                <w:div w:id="575166294">
                  <w:marLeft w:val="0"/>
                  <w:marRight w:val="0"/>
                  <w:marTop w:val="0"/>
                  <w:marBottom w:val="0"/>
                  <w:divBdr>
                    <w:top w:val="none" w:sz="0" w:space="0" w:color="auto"/>
                    <w:left w:val="none" w:sz="0" w:space="0" w:color="auto"/>
                    <w:bottom w:val="none" w:sz="0" w:space="0" w:color="auto"/>
                    <w:right w:val="none" w:sz="0" w:space="0" w:color="auto"/>
                  </w:divBdr>
                  <w:divsChild>
                    <w:div w:id="716243118">
                      <w:marLeft w:val="-150"/>
                      <w:marRight w:val="-150"/>
                      <w:marTop w:val="0"/>
                      <w:marBottom w:val="0"/>
                      <w:divBdr>
                        <w:top w:val="none" w:sz="0" w:space="0" w:color="auto"/>
                        <w:left w:val="none" w:sz="0" w:space="0" w:color="auto"/>
                        <w:bottom w:val="none" w:sz="0" w:space="0" w:color="auto"/>
                        <w:right w:val="none" w:sz="0" w:space="0" w:color="auto"/>
                      </w:divBdr>
                      <w:divsChild>
                        <w:div w:id="456997016">
                          <w:marLeft w:val="0"/>
                          <w:marRight w:val="0"/>
                          <w:marTop w:val="0"/>
                          <w:marBottom w:val="0"/>
                          <w:divBdr>
                            <w:top w:val="none" w:sz="0" w:space="0" w:color="auto"/>
                            <w:left w:val="none" w:sz="0" w:space="0" w:color="auto"/>
                            <w:bottom w:val="none" w:sz="0" w:space="0" w:color="auto"/>
                            <w:right w:val="none" w:sz="0" w:space="0" w:color="auto"/>
                          </w:divBdr>
                          <w:divsChild>
                            <w:div w:id="983852637">
                              <w:marLeft w:val="0"/>
                              <w:marRight w:val="0"/>
                              <w:marTop w:val="0"/>
                              <w:marBottom w:val="0"/>
                              <w:divBdr>
                                <w:top w:val="none" w:sz="0" w:space="0" w:color="auto"/>
                                <w:left w:val="none" w:sz="0" w:space="0" w:color="auto"/>
                                <w:bottom w:val="none" w:sz="0" w:space="0" w:color="auto"/>
                                <w:right w:val="none" w:sz="0" w:space="0" w:color="auto"/>
                              </w:divBdr>
                              <w:divsChild>
                                <w:div w:id="819200812">
                                  <w:marLeft w:val="0"/>
                                  <w:marRight w:val="0"/>
                                  <w:marTop w:val="0"/>
                                  <w:marBottom w:val="0"/>
                                  <w:divBdr>
                                    <w:top w:val="none" w:sz="0" w:space="0" w:color="auto"/>
                                    <w:left w:val="none" w:sz="0" w:space="0" w:color="auto"/>
                                    <w:bottom w:val="none" w:sz="0" w:space="0" w:color="auto"/>
                                    <w:right w:val="none" w:sz="0" w:space="0" w:color="auto"/>
                                  </w:divBdr>
                                  <w:divsChild>
                                    <w:div w:id="234241920">
                                      <w:marLeft w:val="0"/>
                                      <w:marRight w:val="0"/>
                                      <w:marTop w:val="0"/>
                                      <w:marBottom w:val="0"/>
                                      <w:divBdr>
                                        <w:top w:val="none" w:sz="0" w:space="0" w:color="auto"/>
                                        <w:left w:val="none" w:sz="0" w:space="0" w:color="auto"/>
                                        <w:bottom w:val="none" w:sz="0" w:space="0" w:color="auto"/>
                                        <w:right w:val="none" w:sz="0" w:space="0" w:color="auto"/>
                                      </w:divBdr>
                                      <w:divsChild>
                                        <w:div w:id="2141872272">
                                          <w:marLeft w:val="0"/>
                                          <w:marRight w:val="0"/>
                                          <w:marTop w:val="0"/>
                                          <w:marBottom w:val="0"/>
                                          <w:divBdr>
                                            <w:top w:val="none" w:sz="0" w:space="0" w:color="auto"/>
                                            <w:left w:val="none" w:sz="0" w:space="0" w:color="auto"/>
                                            <w:bottom w:val="none" w:sz="0" w:space="0" w:color="auto"/>
                                            <w:right w:val="none" w:sz="0" w:space="0" w:color="auto"/>
                                          </w:divBdr>
                                          <w:divsChild>
                                            <w:div w:id="7079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6.svg"/><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4.sv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Upper Quartile</a:t>
            </a:r>
          </a:p>
        </c:rich>
      </c:tx>
      <c:layout>
        <c:manualLayout>
          <c:xMode val="edge"/>
          <c:yMode val="edge"/>
          <c:x val="0.30735600095442617"/>
          <c:y val="6.876788762256236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1"/>
            </a:solidFill>
            <a:ln>
              <a:noFill/>
            </a:ln>
            <a:effectLst/>
          </c:spPr>
          <c:invertIfNegative val="0"/>
          <c:dPt>
            <c:idx val="0"/>
            <c:invertIfNegative val="0"/>
            <c:bubble3D val="0"/>
            <c:spPr>
              <a:solidFill>
                <a:schemeClr val="accent6">
                  <a:lumMod val="75000"/>
                </a:schemeClr>
              </a:solidFill>
              <a:ln>
                <a:noFill/>
              </a:ln>
              <a:effectLst/>
            </c:spPr>
            <c:extLst>
              <c:ext xmlns:c16="http://schemas.microsoft.com/office/drawing/2014/chart" uri="{C3380CC4-5D6E-409C-BE32-E72D297353CC}">
                <c16:uniqueId val="{00000001-FA17-43FF-A286-369874CFDEE1}"/>
              </c:ext>
            </c:extLst>
          </c:dPt>
          <c:dLbls>
            <c:dLbl>
              <c:idx val="0"/>
              <c:tx>
                <c:rich>
                  <a:bodyPr/>
                  <a:lstStyle/>
                  <a:p>
                    <a:r>
                      <a:rPr lang="en-US"/>
                      <a:t>62%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A17-43FF-A286-369874CFDEE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Sheet1!$C$4</c:f>
              <c:numCache>
                <c:formatCode>General</c:formatCode>
                <c:ptCount val="1"/>
                <c:pt idx="0">
                  <c:v>63</c:v>
                </c:pt>
              </c:numCache>
            </c:numRef>
          </c:val>
          <c:extLst>
            <c:ext xmlns:c16="http://schemas.microsoft.com/office/drawing/2014/chart" uri="{C3380CC4-5D6E-409C-BE32-E72D297353CC}">
              <c16:uniqueId val="{00000002-FA17-43FF-A286-369874CFDEE1}"/>
            </c:ext>
          </c:extLst>
        </c:ser>
        <c:ser>
          <c:idx val="1"/>
          <c:order val="1"/>
          <c:spPr>
            <a:solidFill>
              <a:schemeClr val="accent6">
                <a:lumMod val="40000"/>
                <a:lumOff val="60000"/>
              </a:schemeClr>
            </a:solidFill>
            <a:ln>
              <a:noFill/>
            </a:ln>
            <a:effectLst/>
          </c:spPr>
          <c:invertIfNegative val="0"/>
          <c:dLbls>
            <c:dLbl>
              <c:idx val="0"/>
              <c:tx>
                <c:rich>
                  <a:bodyPr/>
                  <a:lstStyle/>
                  <a:p>
                    <a:r>
                      <a:rPr lang="en-US"/>
                      <a:t>38%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A17-43FF-A286-369874CFDEE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Sheet1!$D$4</c:f>
              <c:numCache>
                <c:formatCode>General</c:formatCode>
                <c:ptCount val="1"/>
                <c:pt idx="0">
                  <c:v>38</c:v>
                </c:pt>
              </c:numCache>
            </c:numRef>
          </c:val>
          <c:extLst>
            <c:ext xmlns:c16="http://schemas.microsoft.com/office/drawing/2014/chart" uri="{C3380CC4-5D6E-409C-BE32-E72D297353CC}">
              <c16:uniqueId val="{00000004-FA17-43FF-A286-369874CFDEE1}"/>
            </c:ext>
          </c:extLst>
        </c:ser>
        <c:dLbls>
          <c:showLegendKey val="0"/>
          <c:showVal val="0"/>
          <c:showCatName val="0"/>
          <c:showSerName val="0"/>
          <c:showPercent val="0"/>
          <c:showBubbleSize val="0"/>
        </c:dLbls>
        <c:gapWidth val="150"/>
        <c:overlap val="100"/>
        <c:axId val="320863672"/>
        <c:axId val="320681832"/>
      </c:barChart>
      <c:catAx>
        <c:axId val="320863672"/>
        <c:scaling>
          <c:orientation val="minMax"/>
        </c:scaling>
        <c:delete val="1"/>
        <c:axPos val="l"/>
        <c:numFmt formatCode="General" sourceLinked="1"/>
        <c:majorTickMark val="none"/>
        <c:minorTickMark val="none"/>
        <c:tickLblPos val="nextTo"/>
        <c:crossAx val="320681832"/>
        <c:crosses val="autoZero"/>
        <c:auto val="1"/>
        <c:lblAlgn val="ctr"/>
        <c:lblOffset val="100"/>
        <c:noMultiLvlLbl val="0"/>
      </c:catAx>
      <c:valAx>
        <c:axId val="320681832"/>
        <c:scaling>
          <c:orientation val="minMax"/>
        </c:scaling>
        <c:delete val="1"/>
        <c:axPos val="b"/>
        <c:numFmt formatCode="General" sourceLinked="1"/>
        <c:majorTickMark val="none"/>
        <c:minorTickMark val="none"/>
        <c:tickLblPos val="nextTo"/>
        <c:crossAx val="320863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Upper</a:t>
            </a:r>
            <a:r>
              <a:rPr lang="en-GB" baseline="0"/>
              <a:t> Middle Quartile</a:t>
            </a:r>
            <a:endParaRPr lang="en-GB"/>
          </a:p>
        </c:rich>
      </c:tx>
      <c:layout>
        <c:manualLayout>
          <c:xMode val="edge"/>
          <c:yMode val="edge"/>
          <c:x val="0.28557633420822398"/>
          <c:y val="0.11574074074074074"/>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6">
                <a:lumMod val="75000"/>
              </a:schemeClr>
            </a:solidFill>
            <a:ln>
              <a:noFill/>
            </a:ln>
            <a:effectLst/>
          </c:spPr>
          <c:invertIfNegative val="0"/>
          <c:dLbls>
            <c:dLbl>
              <c:idx val="0"/>
              <c:tx>
                <c:rich>
                  <a:bodyPr/>
                  <a:lstStyle/>
                  <a:p>
                    <a:fld id="{81BFF5CB-13B1-4B22-8574-63AACBBB827F}"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6B03-458E-AF04-15D4B33FB5E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Sheet1!$C$16</c:f>
              <c:numCache>
                <c:formatCode>General</c:formatCode>
                <c:ptCount val="1"/>
                <c:pt idx="0">
                  <c:v>50</c:v>
                </c:pt>
              </c:numCache>
            </c:numRef>
          </c:val>
          <c:extLst>
            <c:ext xmlns:c16="http://schemas.microsoft.com/office/drawing/2014/chart" uri="{C3380CC4-5D6E-409C-BE32-E72D297353CC}">
              <c16:uniqueId val="{00000001-6B03-458E-AF04-15D4B33FB5EC}"/>
            </c:ext>
          </c:extLst>
        </c:ser>
        <c:ser>
          <c:idx val="1"/>
          <c:order val="1"/>
          <c:spPr>
            <a:solidFill>
              <a:schemeClr val="accent6">
                <a:lumMod val="40000"/>
                <a:lumOff val="60000"/>
              </a:schemeClr>
            </a:solidFill>
            <a:ln>
              <a:noFill/>
            </a:ln>
            <a:effectLst/>
          </c:spPr>
          <c:invertIfNegative val="0"/>
          <c:dLbls>
            <c:dLbl>
              <c:idx val="0"/>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B03-458E-AF04-15D4B33FB5E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Sheet1!$D$16</c:f>
              <c:numCache>
                <c:formatCode>General</c:formatCode>
                <c:ptCount val="1"/>
                <c:pt idx="0">
                  <c:v>50</c:v>
                </c:pt>
              </c:numCache>
            </c:numRef>
          </c:val>
          <c:extLst>
            <c:ext xmlns:c16="http://schemas.microsoft.com/office/drawing/2014/chart" uri="{C3380CC4-5D6E-409C-BE32-E72D297353CC}">
              <c16:uniqueId val="{00000003-6B03-458E-AF04-15D4B33FB5EC}"/>
            </c:ext>
          </c:extLst>
        </c:ser>
        <c:dLbls>
          <c:showLegendKey val="0"/>
          <c:showVal val="0"/>
          <c:showCatName val="0"/>
          <c:showSerName val="0"/>
          <c:showPercent val="0"/>
          <c:showBubbleSize val="0"/>
        </c:dLbls>
        <c:gapWidth val="150"/>
        <c:overlap val="100"/>
        <c:axId val="439220720"/>
        <c:axId val="439220392"/>
      </c:barChart>
      <c:catAx>
        <c:axId val="439220720"/>
        <c:scaling>
          <c:orientation val="minMax"/>
        </c:scaling>
        <c:delete val="1"/>
        <c:axPos val="l"/>
        <c:numFmt formatCode="General" sourceLinked="1"/>
        <c:majorTickMark val="none"/>
        <c:minorTickMark val="none"/>
        <c:tickLblPos val="nextTo"/>
        <c:crossAx val="439220392"/>
        <c:crosses val="autoZero"/>
        <c:auto val="1"/>
        <c:lblAlgn val="ctr"/>
        <c:lblOffset val="100"/>
        <c:noMultiLvlLbl val="0"/>
      </c:catAx>
      <c:valAx>
        <c:axId val="439220392"/>
        <c:scaling>
          <c:orientation val="minMax"/>
        </c:scaling>
        <c:delete val="1"/>
        <c:axPos val="b"/>
        <c:numFmt formatCode="General" sourceLinked="1"/>
        <c:majorTickMark val="none"/>
        <c:minorTickMark val="none"/>
        <c:tickLblPos val="nextTo"/>
        <c:crossAx val="439220720"/>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Lower</a:t>
            </a:r>
            <a:r>
              <a:rPr lang="en-GB" baseline="0"/>
              <a:t> Middle Quartile</a:t>
            </a:r>
            <a:endParaRPr lang="en-GB"/>
          </a:p>
        </c:rich>
      </c:tx>
      <c:layout>
        <c:manualLayout>
          <c:xMode val="edge"/>
          <c:yMode val="edge"/>
          <c:x val="0.25584011373578303"/>
          <c:y val="0.16666666666666666"/>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6">
                <a:lumMod val="75000"/>
              </a:schemeClr>
            </a:solidFill>
            <a:ln>
              <a:noFill/>
            </a:ln>
            <a:effectLst/>
          </c:spPr>
          <c:invertIfNegative val="0"/>
          <c:dLbls>
            <c:dLbl>
              <c:idx val="0"/>
              <c:tx>
                <c:rich>
                  <a:bodyPr/>
                  <a:lstStyle/>
                  <a:p>
                    <a:r>
                      <a:rPr lang="en-US"/>
                      <a:t>54%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1A1-4ABA-86EB-82E2046E0B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Sheet1!$C$26</c:f>
              <c:numCache>
                <c:formatCode>General</c:formatCode>
                <c:ptCount val="1"/>
                <c:pt idx="0">
                  <c:v>54</c:v>
                </c:pt>
              </c:numCache>
            </c:numRef>
          </c:val>
          <c:extLst>
            <c:ext xmlns:c16="http://schemas.microsoft.com/office/drawing/2014/chart" uri="{C3380CC4-5D6E-409C-BE32-E72D297353CC}">
              <c16:uniqueId val="{00000001-01A1-4ABA-86EB-82E2046E0B41}"/>
            </c:ext>
          </c:extLst>
        </c:ser>
        <c:ser>
          <c:idx val="1"/>
          <c:order val="1"/>
          <c:spPr>
            <a:solidFill>
              <a:schemeClr val="accent6">
                <a:lumMod val="40000"/>
                <a:lumOff val="60000"/>
              </a:schemeClr>
            </a:solidFill>
            <a:ln>
              <a:noFill/>
            </a:ln>
            <a:effectLst/>
          </c:spPr>
          <c:invertIfNegative val="0"/>
          <c:dLbls>
            <c:dLbl>
              <c:idx val="0"/>
              <c:tx>
                <c:rich>
                  <a:bodyPr/>
                  <a:lstStyle/>
                  <a:p>
                    <a:r>
                      <a:rPr lang="en-US"/>
                      <a:t>46%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1A1-4ABA-86EB-82E2046E0B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Sheet1!$D$26</c:f>
              <c:numCache>
                <c:formatCode>General</c:formatCode>
                <c:ptCount val="1"/>
                <c:pt idx="0">
                  <c:v>46</c:v>
                </c:pt>
              </c:numCache>
            </c:numRef>
          </c:val>
          <c:extLst>
            <c:ext xmlns:c16="http://schemas.microsoft.com/office/drawing/2014/chart" uri="{C3380CC4-5D6E-409C-BE32-E72D297353CC}">
              <c16:uniqueId val="{00000003-01A1-4ABA-86EB-82E2046E0B41}"/>
            </c:ext>
          </c:extLst>
        </c:ser>
        <c:dLbls>
          <c:showLegendKey val="0"/>
          <c:showVal val="0"/>
          <c:showCatName val="0"/>
          <c:showSerName val="0"/>
          <c:showPercent val="0"/>
          <c:showBubbleSize val="0"/>
        </c:dLbls>
        <c:gapWidth val="150"/>
        <c:overlap val="100"/>
        <c:axId val="437551248"/>
        <c:axId val="437550920"/>
      </c:barChart>
      <c:catAx>
        <c:axId val="437551248"/>
        <c:scaling>
          <c:orientation val="minMax"/>
        </c:scaling>
        <c:delete val="1"/>
        <c:axPos val="l"/>
        <c:numFmt formatCode="General" sourceLinked="1"/>
        <c:majorTickMark val="none"/>
        <c:minorTickMark val="none"/>
        <c:tickLblPos val="nextTo"/>
        <c:crossAx val="437550920"/>
        <c:crosses val="autoZero"/>
        <c:auto val="1"/>
        <c:lblAlgn val="ctr"/>
        <c:lblOffset val="100"/>
        <c:noMultiLvlLbl val="0"/>
      </c:catAx>
      <c:valAx>
        <c:axId val="437550920"/>
        <c:scaling>
          <c:orientation val="minMax"/>
        </c:scaling>
        <c:delete val="1"/>
        <c:axPos val="b"/>
        <c:numFmt formatCode="General" sourceLinked="1"/>
        <c:majorTickMark val="none"/>
        <c:minorTickMark val="none"/>
        <c:tickLblPos val="nextTo"/>
        <c:crossAx val="437551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Lower</a:t>
            </a:r>
            <a:r>
              <a:rPr lang="en-GB" baseline="0"/>
              <a:t> Quartile</a:t>
            </a:r>
            <a:endParaRPr lang="en-GB"/>
          </a:p>
        </c:rich>
      </c:tx>
      <c:layout>
        <c:manualLayout>
          <c:xMode val="edge"/>
          <c:yMode val="edge"/>
          <c:x val="0.29645122484689412"/>
          <c:y val="0.15740740740740741"/>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Sheet1!$C$38</c:f>
              <c:numCache>
                <c:formatCode>0%</c:formatCode>
                <c:ptCount val="1"/>
                <c:pt idx="0">
                  <c:v>0.33</c:v>
                </c:pt>
              </c:numCache>
            </c:numRef>
          </c:val>
          <c:extLst>
            <c:ext xmlns:c16="http://schemas.microsoft.com/office/drawing/2014/chart" uri="{C3380CC4-5D6E-409C-BE32-E72D297353CC}">
              <c16:uniqueId val="{00000000-5AFA-4B16-90A0-C142E91C2565}"/>
            </c:ext>
          </c:extLst>
        </c:ser>
        <c:ser>
          <c:idx val="1"/>
          <c:order val="1"/>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Sheet1!$D$38</c:f>
              <c:numCache>
                <c:formatCode>0%</c:formatCode>
                <c:ptCount val="1"/>
                <c:pt idx="0">
                  <c:v>0.67</c:v>
                </c:pt>
              </c:numCache>
            </c:numRef>
          </c:val>
          <c:extLst>
            <c:ext xmlns:c16="http://schemas.microsoft.com/office/drawing/2014/chart" uri="{C3380CC4-5D6E-409C-BE32-E72D297353CC}">
              <c16:uniqueId val="{00000001-5AFA-4B16-90A0-C142E91C2565}"/>
            </c:ext>
          </c:extLst>
        </c:ser>
        <c:dLbls>
          <c:showLegendKey val="0"/>
          <c:showVal val="0"/>
          <c:showCatName val="0"/>
          <c:showSerName val="0"/>
          <c:showPercent val="0"/>
          <c:showBubbleSize val="0"/>
        </c:dLbls>
        <c:gapWidth val="150"/>
        <c:overlap val="100"/>
        <c:axId val="425860368"/>
        <c:axId val="322002552"/>
      </c:barChart>
      <c:catAx>
        <c:axId val="425860368"/>
        <c:scaling>
          <c:orientation val="minMax"/>
        </c:scaling>
        <c:delete val="1"/>
        <c:axPos val="l"/>
        <c:numFmt formatCode="General" sourceLinked="1"/>
        <c:majorTickMark val="none"/>
        <c:minorTickMark val="none"/>
        <c:tickLblPos val="nextTo"/>
        <c:crossAx val="322002552"/>
        <c:crosses val="autoZero"/>
        <c:auto val="1"/>
        <c:lblAlgn val="ctr"/>
        <c:lblOffset val="100"/>
        <c:noMultiLvlLbl val="0"/>
      </c:catAx>
      <c:valAx>
        <c:axId val="322002552"/>
        <c:scaling>
          <c:orientation val="minMax"/>
        </c:scaling>
        <c:delete val="1"/>
        <c:axPos val="b"/>
        <c:numFmt formatCode="0%" sourceLinked="1"/>
        <c:majorTickMark val="none"/>
        <c:minorTickMark val="none"/>
        <c:tickLblPos val="nextTo"/>
        <c:crossAx val="425860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0.72591</cdr:x>
      <cdr:y>0.33109</cdr:y>
    </cdr:from>
    <cdr:to>
      <cdr:x>0.84357</cdr:x>
      <cdr:y>0.66554</cdr:y>
    </cdr:to>
    <cdr:pic>
      <cdr:nvPicPr>
        <cdr:cNvPr id="2" name="Graphic 1" descr="Woman">
          <a:extLst xmlns:a="http://schemas.openxmlformats.org/drawingml/2006/main">
            <a:ext uri="{FF2B5EF4-FFF2-40B4-BE49-F238E27FC236}">
              <a16:creationId xmlns:a16="http://schemas.microsoft.com/office/drawing/2014/main" id="{AA7B3A8A-E7DB-4DBC-AA31-FA76B364AB59}"/>
            </a:ext>
          </a:extLst>
        </cdr:cNvPr>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xmlns:a="http://schemas.openxmlformats.org/drawingml/2006/main">
          <a:fillRect/>
        </a:stretch>
      </cdr:blipFill>
      <cdr:spPr>
        <a:xfrm xmlns:a="http://schemas.openxmlformats.org/drawingml/2006/main">
          <a:off x="3114675" y="499745"/>
          <a:ext cx="504825" cy="504825"/>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2A880D-7F80-400D-8C54-D1CEFEF3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584</Words>
  <Characters>3333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Gender Pay Report         Greenyard Fresh UK Ltd</vt:lpstr>
    </vt:vector>
  </TitlesOfParts>
  <Company>HR Director</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Pay Report         Greenyard Fresh UK Ltd</dc:title>
  <dc:subject/>
  <dc:creator>Stella Willcox</dc:creator>
  <cp:keywords/>
  <dc:description/>
  <cp:lastModifiedBy>William Lloyd</cp:lastModifiedBy>
  <cp:revision>2</cp:revision>
  <cp:lastPrinted>2018-03-28T14:42:00Z</cp:lastPrinted>
  <dcterms:created xsi:type="dcterms:W3CDTF">2019-04-08T09:14:00Z</dcterms:created>
  <dcterms:modified xsi:type="dcterms:W3CDTF">2019-04-08T09:14:00Z</dcterms:modified>
</cp:coreProperties>
</file>